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14:paraId="1D903FAB" w14:textId="77777777" w:rsidR="00167B3E" w:rsidRDefault="00000000">
      <w:pPr>
        <w:pStyle w:val="21"/>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41E7358C" w14:textId="77777777" w:rsidR="00167B3E" w:rsidRDefault="00167B3E">
      <w:pPr>
        <w:spacing w:line="240" w:lineRule="auto"/>
        <w:ind w:firstLine="672"/>
        <w:rPr>
          <w:spacing w:val="-12"/>
          <w:kern w:val="40"/>
          <w:sz w:val="36"/>
        </w:rPr>
      </w:pPr>
    </w:p>
    <w:p w14:paraId="5DFE1F10" w14:textId="77777777" w:rsidR="00167B3E" w:rsidRPr="00642A03" w:rsidRDefault="00000000">
      <w:pPr>
        <w:pStyle w:val="12"/>
        <w:rPr>
          <w:rFonts w:asciiTheme="majorEastAsia" w:eastAsiaTheme="majorEastAsia" w:hAnsiTheme="majorEastAsia"/>
        </w:rPr>
      </w:pPr>
      <w:r w:rsidRPr="00642A03">
        <w:rPr>
          <w:rFonts w:asciiTheme="majorEastAsia" w:eastAsiaTheme="majorEastAsia" w:hAnsiTheme="majorEastAsia" w:hint="eastAsia"/>
        </w:rPr>
        <w:t>2025年“盟升杯”电子设计竞赛</w:t>
      </w:r>
    </w:p>
    <w:p w14:paraId="78FA9588" w14:textId="77777777" w:rsidR="00167B3E" w:rsidRPr="00642A03" w:rsidRDefault="00000000">
      <w:pPr>
        <w:pStyle w:val="21"/>
        <w:rPr>
          <w:rFonts w:asciiTheme="majorEastAsia" w:eastAsiaTheme="majorEastAsia" w:hAnsiTheme="majorEastAsia" w:cs="仿宋"/>
          <w:color w:val="FF0000"/>
          <w:sz w:val="36"/>
          <w:szCs w:val="36"/>
        </w:rPr>
      </w:pPr>
      <w:r w:rsidRPr="00642A03">
        <w:rPr>
          <w:rFonts w:asciiTheme="majorEastAsia" w:eastAsiaTheme="majorEastAsia" w:hAnsiTheme="majorEastAsia" w:hint="eastAsia"/>
        </w:rPr>
        <w:t>设 计 报 告</w:t>
      </w:r>
    </w:p>
    <w:p w14:paraId="404771C0" w14:textId="77777777" w:rsidR="00167B3E" w:rsidRDefault="00167B3E">
      <w:pPr>
        <w:ind w:firstLine="643"/>
        <w:rPr>
          <w:b/>
          <w:color w:val="FF0000"/>
          <w:sz w:val="32"/>
          <w:szCs w:val="32"/>
        </w:rPr>
      </w:pPr>
    </w:p>
    <w:p w14:paraId="0FE3A998" w14:textId="77777777" w:rsidR="00167B3E" w:rsidRDefault="00000000">
      <w:pPr>
        <w:pStyle w:val="af"/>
        <w:spacing w:before="97" w:after="97"/>
      </w:pPr>
      <w:r>
        <w:rPr>
          <w:noProof/>
        </w:rPr>
        <w:drawing>
          <wp:inline distT="0" distB="0" distL="0" distR="0" wp14:anchorId="00D79B92" wp14:editId="6A77E682">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14:paraId="2BEDF3B4" w14:textId="77777777" w:rsidR="00167B3E" w:rsidRDefault="00167B3E">
      <w:pPr>
        <w:spacing w:line="240" w:lineRule="auto"/>
        <w:ind w:firstLine="643"/>
        <w:jc w:val="center"/>
        <w:rPr>
          <w:b/>
          <w:sz w:val="32"/>
          <w:szCs w:val="32"/>
        </w:rPr>
      </w:pPr>
    </w:p>
    <w:p w14:paraId="62AAFECE" w14:textId="77777777" w:rsidR="00167B3E" w:rsidRDefault="00167B3E">
      <w:pPr>
        <w:spacing w:line="240" w:lineRule="auto"/>
        <w:ind w:firstLine="643"/>
        <w:jc w:val="center"/>
        <w:rPr>
          <w:b/>
          <w:sz w:val="32"/>
          <w:szCs w:val="32"/>
        </w:rPr>
      </w:pPr>
    </w:p>
    <w:p w14:paraId="54FE0A70" w14:textId="77777777" w:rsidR="00167B3E" w:rsidRDefault="00167B3E">
      <w:pPr>
        <w:spacing w:line="240" w:lineRule="auto"/>
        <w:ind w:firstLine="643"/>
        <w:jc w:val="center"/>
        <w:rPr>
          <w:b/>
          <w:sz w:val="32"/>
          <w:szCs w:val="32"/>
        </w:rPr>
      </w:pPr>
    </w:p>
    <w:p w14:paraId="30E35037" w14:textId="77777777" w:rsidR="00167B3E" w:rsidRDefault="00167B3E">
      <w:pPr>
        <w:spacing w:line="240" w:lineRule="auto"/>
        <w:ind w:firstLine="643"/>
        <w:jc w:val="center"/>
        <w:rPr>
          <w:b/>
          <w:sz w:val="32"/>
          <w:szCs w:val="32"/>
        </w:rPr>
      </w:pPr>
    </w:p>
    <w:p w14:paraId="1B892C8B" w14:textId="77777777" w:rsidR="00167B3E" w:rsidRDefault="00167B3E">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167B3E" w14:paraId="00D4CF7B" w14:textId="77777777">
        <w:trPr>
          <w:trHeight w:val="680"/>
          <w:jc w:val="center"/>
        </w:trPr>
        <w:tc>
          <w:tcPr>
            <w:tcW w:w="1559" w:type="dxa"/>
            <w:tcBorders>
              <w:top w:val="nil"/>
              <w:left w:val="nil"/>
              <w:bottom w:val="nil"/>
              <w:right w:val="nil"/>
            </w:tcBorders>
            <w:vAlign w:val="bottom"/>
          </w:tcPr>
          <w:p w14:paraId="787E8CCF" w14:textId="77777777"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14:paraId="29ECE9DF" w14:textId="77777777" w:rsidR="00167B3E" w:rsidRDefault="00642A03">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sidRPr="00642A03">
              <w:rPr>
                <w:rFonts w:ascii="黑体" w:hAnsi="黑体" w:hint="eastAsia"/>
                <w:sz w:val="32"/>
                <w:szCs w:val="32"/>
              </w:rPr>
              <w:t>有自动瞄准跟踪功能的激光通信系统</w:t>
            </w:r>
            <w:bookmarkEnd w:id="1"/>
          </w:p>
        </w:tc>
      </w:tr>
      <w:tr w:rsidR="00167B3E" w14:paraId="1EC7E11A" w14:textId="77777777">
        <w:trPr>
          <w:trHeight w:val="680"/>
          <w:jc w:val="center"/>
        </w:trPr>
        <w:tc>
          <w:tcPr>
            <w:tcW w:w="1559" w:type="dxa"/>
            <w:tcBorders>
              <w:top w:val="nil"/>
              <w:left w:val="nil"/>
              <w:bottom w:val="nil"/>
              <w:right w:val="nil"/>
            </w:tcBorders>
            <w:vAlign w:val="bottom"/>
          </w:tcPr>
          <w:p w14:paraId="7F284F63" w14:textId="77777777"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14:paraId="487A8187" w14:textId="77777777" w:rsidR="00167B3E"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167B3E" w14:paraId="378D57AC" w14:textId="77777777">
        <w:trPr>
          <w:trHeight w:val="680"/>
          <w:jc w:val="center"/>
        </w:trPr>
        <w:tc>
          <w:tcPr>
            <w:tcW w:w="1559" w:type="dxa"/>
            <w:tcBorders>
              <w:top w:val="nil"/>
              <w:left w:val="nil"/>
              <w:bottom w:val="nil"/>
              <w:right w:val="nil"/>
            </w:tcBorders>
            <w:vAlign w:val="bottom"/>
          </w:tcPr>
          <w:p w14:paraId="751359BD" w14:textId="77777777" w:rsidR="00167B3E"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14:paraId="0266A9D1" w14:textId="77777777" w:rsidR="00167B3E"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167B3E" w14:paraId="38E1ED38" w14:textId="77777777">
        <w:trPr>
          <w:trHeight w:val="680"/>
          <w:jc w:val="center"/>
        </w:trPr>
        <w:tc>
          <w:tcPr>
            <w:tcW w:w="1559" w:type="dxa"/>
            <w:tcBorders>
              <w:top w:val="nil"/>
              <w:left w:val="nil"/>
              <w:bottom w:val="nil"/>
              <w:right w:val="nil"/>
            </w:tcBorders>
            <w:vAlign w:val="bottom"/>
          </w:tcPr>
          <w:p w14:paraId="4469236C" w14:textId="77777777" w:rsidR="00167B3E"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14:paraId="1080D116" w14:textId="77777777" w:rsidR="00167B3E"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14:paraId="4E5647F9" w14:textId="77777777" w:rsidR="00167B3E" w:rsidRDefault="00167B3E">
      <w:pPr>
        <w:ind w:firstLine="643"/>
        <w:jc w:val="center"/>
        <w:rPr>
          <w:b/>
          <w:sz w:val="32"/>
          <w:szCs w:val="32"/>
        </w:rPr>
      </w:pPr>
    </w:p>
    <w:p w14:paraId="5F13F1FF" w14:textId="77777777" w:rsidR="00167B3E" w:rsidRDefault="00167B3E">
      <w:pPr>
        <w:ind w:firstLine="643"/>
        <w:rPr>
          <w:b/>
          <w:sz w:val="32"/>
          <w:szCs w:val="32"/>
        </w:rPr>
      </w:pPr>
    </w:p>
    <w:p w14:paraId="1B37BBF9" w14:textId="77777777" w:rsidR="00167B3E" w:rsidRDefault="00167B3E">
      <w:pPr>
        <w:ind w:firstLine="643"/>
        <w:rPr>
          <w:b/>
          <w:sz w:val="32"/>
          <w:szCs w:val="32"/>
        </w:rPr>
      </w:pPr>
    </w:p>
    <w:p w14:paraId="44330E5B" w14:textId="77777777" w:rsidR="00167B3E"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25</w:t>
      </w:r>
      <w:r>
        <w:rPr>
          <w:rFonts w:hint="eastAsia"/>
          <w:bCs/>
          <w:sz w:val="28"/>
          <w:szCs w:val="28"/>
        </w:rPr>
        <w:t>日</w:t>
      </w:r>
    </w:p>
    <w:p w14:paraId="75BA9D29" w14:textId="77777777" w:rsidR="00167B3E" w:rsidRDefault="00000000">
      <w:pPr>
        <w:ind w:firstLine="643"/>
        <w:jc w:val="left"/>
      </w:pPr>
      <w:r>
        <w:rPr>
          <w:b/>
          <w:sz w:val="32"/>
          <w:szCs w:val="32"/>
        </w:rPr>
        <w:br w:type="page"/>
      </w:r>
    </w:p>
    <w:p w14:paraId="132C2183" w14:textId="77777777" w:rsidR="00167B3E" w:rsidRDefault="00167B3E">
      <w:pPr>
        <w:spacing w:line="300" w:lineRule="exact"/>
        <w:ind w:firstLine="480"/>
      </w:pPr>
    </w:p>
    <w:p w14:paraId="1F0E5C8F" w14:textId="77777777" w:rsidR="00167B3E" w:rsidRDefault="00000000">
      <w:pPr>
        <w:pStyle w:val="aa"/>
        <w:rPr>
          <w:sz w:val="28"/>
          <w:szCs w:val="28"/>
        </w:rPr>
      </w:pPr>
      <w:r>
        <w:rPr>
          <w:rFonts w:hint="eastAsia"/>
        </w:rPr>
        <w:t>摘</w:t>
      </w:r>
      <w:r>
        <w:rPr>
          <w:rFonts w:hint="eastAsia"/>
        </w:rPr>
        <w:t xml:space="preserve">  </w:t>
      </w:r>
      <w:r>
        <w:rPr>
          <w:rFonts w:hint="eastAsia"/>
        </w:rPr>
        <w:t>要</w:t>
      </w:r>
    </w:p>
    <w:p w14:paraId="050195BF" w14:textId="77777777" w:rsidR="00167B3E"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14:paraId="28DA71EB" w14:textId="77777777" w:rsidR="00167B3E" w:rsidRDefault="00167B3E">
      <w:pPr>
        <w:ind w:firstLine="480"/>
        <w:rPr>
          <w:color w:val="FF0000"/>
          <w:szCs w:val="24"/>
        </w:rPr>
      </w:pPr>
    </w:p>
    <w:p w14:paraId="5F50FA51" w14:textId="77777777" w:rsidR="00167B3E" w:rsidRDefault="00167B3E">
      <w:pPr>
        <w:ind w:firstLine="480"/>
        <w:rPr>
          <w:color w:val="FF0000"/>
          <w:szCs w:val="24"/>
        </w:rPr>
      </w:pPr>
    </w:p>
    <w:p w14:paraId="409FED3D" w14:textId="77777777" w:rsidR="00167B3E" w:rsidRDefault="00167B3E">
      <w:pPr>
        <w:ind w:firstLineChars="0" w:firstLine="0"/>
        <w:rPr>
          <w:color w:val="FF0000"/>
          <w:szCs w:val="24"/>
        </w:rPr>
      </w:pPr>
    </w:p>
    <w:p w14:paraId="525D01A5" w14:textId="77777777" w:rsidR="00167B3E" w:rsidRDefault="00167B3E">
      <w:pPr>
        <w:ind w:firstLine="480"/>
        <w:rPr>
          <w:color w:val="FF0000"/>
          <w:szCs w:val="24"/>
        </w:rPr>
      </w:pPr>
    </w:p>
    <w:p w14:paraId="5514F187" w14:textId="77777777" w:rsidR="00167B3E" w:rsidRDefault="00167B3E">
      <w:pPr>
        <w:ind w:firstLine="480"/>
        <w:rPr>
          <w:color w:val="FF0000"/>
          <w:szCs w:val="24"/>
        </w:rPr>
      </w:pPr>
    </w:p>
    <w:p w14:paraId="1F82B90A" w14:textId="77777777" w:rsidR="00167B3E"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14:paraId="750164CF" w14:textId="77777777" w:rsidR="00167B3E" w:rsidRDefault="00167B3E">
      <w:pPr>
        <w:ind w:firstLine="480"/>
      </w:pPr>
    </w:p>
    <w:p w14:paraId="51855189" w14:textId="77777777" w:rsidR="00167B3E" w:rsidRDefault="00167B3E">
      <w:pPr>
        <w:ind w:firstLine="480"/>
      </w:pPr>
    </w:p>
    <w:p w14:paraId="0295C3D3" w14:textId="77777777" w:rsidR="00167B3E" w:rsidRDefault="00000000">
      <w:pPr>
        <w:pStyle w:val="aa"/>
      </w:pPr>
      <w:r>
        <w:t>Abstract</w:t>
      </w:r>
    </w:p>
    <w:p w14:paraId="46861AF7" w14:textId="77777777" w:rsidR="00167B3E"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14:paraId="21C5611B" w14:textId="77777777" w:rsidR="00167B3E" w:rsidRDefault="00167B3E">
      <w:pPr>
        <w:ind w:firstLine="480"/>
        <w:rPr>
          <w:color w:val="FF0000"/>
          <w:szCs w:val="24"/>
        </w:rPr>
      </w:pPr>
    </w:p>
    <w:p w14:paraId="2C2B1E74" w14:textId="77777777" w:rsidR="00167B3E" w:rsidRDefault="00167B3E">
      <w:pPr>
        <w:ind w:firstLine="480"/>
        <w:rPr>
          <w:color w:val="FF0000"/>
          <w:szCs w:val="24"/>
        </w:rPr>
      </w:pPr>
    </w:p>
    <w:p w14:paraId="0D3C1339" w14:textId="77777777" w:rsidR="00167B3E" w:rsidRDefault="00167B3E">
      <w:pPr>
        <w:ind w:firstLineChars="0" w:firstLine="0"/>
        <w:rPr>
          <w:color w:val="FF0000"/>
          <w:szCs w:val="24"/>
        </w:rPr>
      </w:pPr>
    </w:p>
    <w:p w14:paraId="54BA2555" w14:textId="77777777" w:rsidR="00167B3E" w:rsidRDefault="00167B3E">
      <w:pPr>
        <w:ind w:firstLine="480"/>
        <w:rPr>
          <w:color w:val="FF0000"/>
          <w:szCs w:val="24"/>
        </w:rPr>
      </w:pPr>
    </w:p>
    <w:p w14:paraId="04370D7E" w14:textId="77777777" w:rsidR="00167B3E"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proofErr w:type="gramStart"/>
      <w:r>
        <w:rPr>
          <w:rFonts w:hint="eastAsia"/>
          <w:szCs w:val="24"/>
        </w:rPr>
        <w:t>Pi;PTZ</w:t>
      </w:r>
      <w:proofErr w:type="spellEnd"/>
      <w:proofErr w:type="gramEnd"/>
      <w:r>
        <w:rPr>
          <w:rFonts w:hint="eastAsia"/>
          <w:szCs w:val="24"/>
        </w:rPr>
        <w:t xml:space="preserve"> </w:t>
      </w:r>
      <w:proofErr w:type="spellStart"/>
      <w:proofErr w:type="gramStart"/>
      <w:r>
        <w:rPr>
          <w:rFonts w:hint="eastAsia"/>
          <w:szCs w:val="24"/>
        </w:rPr>
        <w:t>tracking;visual</w:t>
      </w:r>
      <w:proofErr w:type="spellEnd"/>
      <w:proofErr w:type="gramEnd"/>
      <w:r>
        <w:rPr>
          <w:rFonts w:hint="eastAsia"/>
          <w:szCs w:val="24"/>
        </w:rPr>
        <w:t xml:space="preserve"> </w:t>
      </w:r>
      <w:proofErr w:type="spellStart"/>
      <w:proofErr w:type="gramStart"/>
      <w:r>
        <w:rPr>
          <w:rFonts w:hint="eastAsia"/>
          <w:szCs w:val="24"/>
        </w:rPr>
        <w:t>recognition;Rubber</w:t>
      </w:r>
      <w:proofErr w:type="spellEnd"/>
      <w:proofErr w:type="gramEnd"/>
      <w:r>
        <w:rPr>
          <w:rFonts w:hint="eastAsia"/>
          <w:szCs w:val="24"/>
        </w:rPr>
        <w:t xml:space="preserve"> band dynamics</w:t>
      </w:r>
    </w:p>
    <w:p w14:paraId="4F0D458F" w14:textId="77777777" w:rsidR="00167B3E" w:rsidRDefault="00000000">
      <w:pPr>
        <w:pStyle w:val="aa"/>
        <w:sectPr w:rsidR="00167B3E">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br w:type="page"/>
      </w:r>
    </w:p>
    <w:p w14:paraId="4B324DEC" w14:textId="77777777" w:rsidR="00167B3E" w:rsidRDefault="00000000">
      <w:pPr>
        <w:pStyle w:val="aa"/>
      </w:pPr>
      <w:r>
        <w:rPr>
          <w:rFonts w:hint="eastAsia"/>
        </w:rPr>
        <w:lastRenderedPageBreak/>
        <w:t>目</w:t>
      </w:r>
      <w:r>
        <w:rPr>
          <w:rFonts w:hint="eastAsia"/>
        </w:rPr>
        <w:t xml:space="preserve">  </w:t>
      </w:r>
      <w:r>
        <w:rPr>
          <w:rFonts w:hint="eastAsia"/>
        </w:rPr>
        <w:t>录</w:t>
      </w:r>
    </w:p>
    <w:p w14:paraId="63E441CE" w14:textId="77777777" w:rsidR="00167B3E" w:rsidRDefault="00167B3E">
      <w:pPr>
        <w:pStyle w:val="TOC20"/>
        <w:spacing w:before="0"/>
        <w:rPr>
          <w:sz w:val="11"/>
          <w:szCs w:val="11"/>
        </w:rPr>
      </w:pPr>
    </w:p>
    <w:p w14:paraId="46BD6B54" w14:textId="77777777" w:rsidR="007546B1" w:rsidRDefault="00000000">
      <w:pPr>
        <w:pStyle w:val="TOC1"/>
        <w:tabs>
          <w:tab w:val="right" w:leader="dot" w:pos="8834"/>
        </w:tabs>
        <w:rPr>
          <w:rFonts w:asciiTheme="minorHAnsi" w:eastAsiaTheme="minorEastAsia" w:hAnsiTheme="minorHAnsi" w:cstheme="minorBidi"/>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085209" w:history="1">
        <w:r w:rsidR="007546B1" w:rsidRPr="00EC0AFE">
          <w:rPr>
            <w:rStyle w:val="ae"/>
            <w:rFonts w:hint="eastAsia"/>
            <w:noProof/>
          </w:rPr>
          <w:t>一、</w:t>
        </w:r>
        <w:r w:rsidR="007546B1" w:rsidRPr="00EC0AFE">
          <w:rPr>
            <w:rStyle w:val="ae"/>
            <w:rFonts w:hint="eastAsia"/>
            <w:noProof/>
          </w:rPr>
          <w:t xml:space="preserve"> </w:t>
        </w:r>
        <w:r w:rsidR="007546B1" w:rsidRPr="00EC0AFE">
          <w:rPr>
            <w:rStyle w:val="ae"/>
            <w:rFonts w:hint="eastAsia"/>
            <w:noProof/>
          </w:rPr>
          <w:t>系统方案</w:t>
        </w:r>
        <w:r w:rsidR="007546B1">
          <w:rPr>
            <w:rFonts w:hint="eastAsia"/>
            <w:noProof/>
            <w:webHidden/>
          </w:rPr>
          <w:tab/>
        </w:r>
        <w:r w:rsidR="007546B1">
          <w:rPr>
            <w:rFonts w:hint="eastAsia"/>
            <w:noProof/>
            <w:webHidden/>
          </w:rPr>
          <w:fldChar w:fldCharType="begin"/>
        </w:r>
        <w:r w:rsidR="007546B1">
          <w:rPr>
            <w:rFonts w:hint="eastAsia"/>
            <w:noProof/>
            <w:webHidden/>
          </w:rPr>
          <w:instrText xml:space="preserve"> </w:instrText>
        </w:r>
        <w:r w:rsidR="007546B1">
          <w:rPr>
            <w:noProof/>
            <w:webHidden/>
          </w:rPr>
          <w:instrText>PAGEREF _Toc215085209 \h</w:instrText>
        </w:r>
        <w:r w:rsidR="007546B1">
          <w:rPr>
            <w:rFonts w:hint="eastAsia"/>
            <w:noProof/>
            <w:webHidden/>
          </w:rPr>
          <w:instrText xml:space="preserve"> </w:instrText>
        </w:r>
        <w:r w:rsidR="007546B1">
          <w:rPr>
            <w:rFonts w:hint="eastAsia"/>
            <w:noProof/>
            <w:webHidden/>
          </w:rPr>
        </w:r>
        <w:r w:rsidR="007546B1">
          <w:rPr>
            <w:rFonts w:hint="eastAsia"/>
            <w:noProof/>
            <w:webHidden/>
          </w:rPr>
          <w:fldChar w:fldCharType="separate"/>
        </w:r>
        <w:r w:rsidR="007546B1">
          <w:rPr>
            <w:noProof/>
            <w:webHidden/>
          </w:rPr>
          <w:t>1</w:t>
        </w:r>
        <w:r w:rsidR="007546B1">
          <w:rPr>
            <w:rFonts w:hint="eastAsia"/>
            <w:noProof/>
            <w:webHidden/>
          </w:rPr>
          <w:fldChar w:fldCharType="end"/>
        </w:r>
      </w:hyperlink>
    </w:p>
    <w:p w14:paraId="6BCB5A24"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10" w:history="1">
        <w:r w:rsidRPr="00EC0AFE">
          <w:rPr>
            <w:rStyle w:val="ae"/>
            <w:rFonts w:hint="eastAsia"/>
            <w:noProof/>
          </w:rPr>
          <w:t xml:space="preserve">1.1 </w:t>
        </w:r>
        <w:r w:rsidRPr="00EC0AFE">
          <w:rPr>
            <w:rStyle w:val="ae"/>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734E151B"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1" w:history="1">
        <w:r w:rsidRPr="00EC0AFE">
          <w:rPr>
            <w:rStyle w:val="ae"/>
            <w:rFonts w:hint="eastAsia"/>
            <w:noProof/>
          </w:rPr>
          <w:t xml:space="preserve">1.1.1 </w:t>
        </w:r>
        <w:r w:rsidRPr="00EC0AFE">
          <w:rPr>
            <w:rStyle w:val="ae"/>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58C9ABB"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2" w:history="1">
        <w:r w:rsidRPr="00EC0AFE">
          <w:rPr>
            <w:rStyle w:val="ae"/>
            <w:rFonts w:hint="eastAsia"/>
            <w:noProof/>
          </w:rPr>
          <w:t xml:space="preserve">1.1.2 </w:t>
        </w:r>
        <w:r w:rsidRPr="00EC0AFE">
          <w:rPr>
            <w:rStyle w:val="ae"/>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E18BD64"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3" w:history="1">
        <w:r w:rsidRPr="00EC0AFE">
          <w:rPr>
            <w:rStyle w:val="ae"/>
            <w:rFonts w:hint="eastAsia"/>
            <w:noProof/>
          </w:rPr>
          <w:t xml:space="preserve">1.1.3 </w:t>
        </w:r>
        <w:r w:rsidRPr="00EC0AFE">
          <w:rPr>
            <w:rStyle w:val="ae"/>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6268DC8"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4" w:history="1">
        <w:r w:rsidRPr="00EC0AFE">
          <w:rPr>
            <w:rStyle w:val="ae"/>
            <w:rFonts w:hint="eastAsia"/>
            <w:noProof/>
          </w:rPr>
          <w:t xml:space="preserve">1.1.4 </w:t>
        </w:r>
        <w:r w:rsidRPr="00EC0AFE">
          <w:rPr>
            <w:rStyle w:val="ae"/>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3019ED13"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5" w:history="1">
        <w:r w:rsidRPr="00EC0AFE">
          <w:rPr>
            <w:rStyle w:val="ae"/>
            <w:rFonts w:hint="eastAsia"/>
            <w:noProof/>
          </w:rPr>
          <w:t xml:space="preserve">1.1.5 </w:t>
        </w:r>
        <w:r w:rsidRPr="00EC0AFE">
          <w:rPr>
            <w:rStyle w:val="ae"/>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6DA8CD50"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16" w:history="1">
        <w:r w:rsidRPr="00EC0AFE">
          <w:rPr>
            <w:rStyle w:val="ae"/>
            <w:rFonts w:hint="eastAsia"/>
            <w:noProof/>
          </w:rPr>
          <w:t xml:space="preserve">1.1.6 </w:t>
        </w:r>
        <w:r w:rsidRPr="00EC0AFE">
          <w:rPr>
            <w:rStyle w:val="ae"/>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7FD966FA"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17" w:history="1">
        <w:r w:rsidRPr="00EC0AFE">
          <w:rPr>
            <w:rStyle w:val="ae"/>
            <w:rFonts w:hint="eastAsia"/>
            <w:noProof/>
          </w:rPr>
          <w:t xml:space="preserve">1.2 </w:t>
        </w:r>
        <w:r w:rsidRPr="00EC0AFE">
          <w:rPr>
            <w:rStyle w:val="ae"/>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2507AD5" w14:textId="77777777" w:rsidR="007546B1" w:rsidRDefault="007546B1">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085218" w:history="1">
        <w:r w:rsidRPr="00EC0AFE">
          <w:rPr>
            <w:rStyle w:val="ae"/>
            <w:rFonts w:hint="eastAsia"/>
            <w:noProof/>
          </w:rPr>
          <w:t>二、</w:t>
        </w:r>
        <w:r w:rsidRPr="00EC0AFE">
          <w:rPr>
            <w:rStyle w:val="ae"/>
            <w:rFonts w:hint="eastAsia"/>
            <w:noProof/>
          </w:rPr>
          <w:t xml:space="preserve"> </w:t>
        </w:r>
        <w:r w:rsidRPr="00EC0AFE">
          <w:rPr>
            <w:rStyle w:val="ae"/>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4851A83"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19" w:history="1">
        <w:r w:rsidRPr="00EC0AFE">
          <w:rPr>
            <w:rStyle w:val="ae"/>
            <w:rFonts w:hint="eastAsia"/>
            <w:noProof/>
          </w:rPr>
          <w:t xml:space="preserve">2.1 </w:t>
        </w:r>
        <w:r w:rsidRPr="00EC0AFE">
          <w:rPr>
            <w:rStyle w:val="ae"/>
            <w:rFonts w:hint="eastAsia"/>
            <w:noProof/>
          </w:rPr>
          <w:t>摄像头</w:t>
        </w:r>
        <w:r w:rsidRPr="00EC0AFE">
          <w:rPr>
            <w:rStyle w:val="ae"/>
            <w:rFonts w:hint="eastAsia"/>
            <w:noProof/>
          </w:rPr>
          <w:t>-</w:t>
        </w:r>
        <w:r w:rsidRPr="00EC0AFE">
          <w:rPr>
            <w:rStyle w:val="ae"/>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31570B54"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20" w:history="1">
        <w:r w:rsidRPr="00EC0AFE">
          <w:rPr>
            <w:rStyle w:val="ae"/>
            <w:rFonts w:hint="eastAsia"/>
            <w:noProof/>
          </w:rPr>
          <w:t xml:space="preserve">2.2 </w:t>
        </w:r>
        <w:r w:rsidRPr="00EC0AFE">
          <w:rPr>
            <w:rStyle w:val="ae"/>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35A532E"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21" w:history="1">
        <w:r w:rsidRPr="00EC0AFE">
          <w:rPr>
            <w:rStyle w:val="ae"/>
            <w:rFonts w:hint="eastAsia"/>
            <w:noProof/>
          </w:rPr>
          <w:t xml:space="preserve">2.3 </w:t>
        </w:r>
        <w:r w:rsidRPr="00EC0AFE">
          <w:rPr>
            <w:rStyle w:val="ae"/>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B35F85B"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22" w:history="1">
        <w:r w:rsidRPr="00EC0AFE">
          <w:rPr>
            <w:rStyle w:val="ae"/>
            <w:rFonts w:hint="eastAsia"/>
            <w:noProof/>
          </w:rPr>
          <w:t xml:space="preserve">2.4 </w:t>
        </w:r>
        <w:r w:rsidRPr="00EC0AFE">
          <w:rPr>
            <w:rStyle w:val="ae"/>
            <w:rFonts w:hint="eastAsia"/>
            <w:noProof/>
          </w:rPr>
          <w:t>接收器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085A396" w14:textId="77777777" w:rsidR="007546B1" w:rsidRDefault="007546B1">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085223" w:history="1">
        <w:r w:rsidRPr="00EC0AFE">
          <w:rPr>
            <w:rStyle w:val="ae"/>
            <w:rFonts w:hint="eastAsia"/>
            <w:noProof/>
          </w:rPr>
          <w:t>三、</w:t>
        </w:r>
        <w:r w:rsidRPr="00EC0AFE">
          <w:rPr>
            <w:rStyle w:val="ae"/>
            <w:rFonts w:hint="eastAsia"/>
            <w:noProof/>
          </w:rPr>
          <w:t xml:space="preserve"> </w:t>
        </w:r>
        <w:r w:rsidRPr="00EC0AFE">
          <w:rPr>
            <w:rStyle w:val="ae"/>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1E173F3"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24" w:history="1">
        <w:r w:rsidRPr="00EC0AFE">
          <w:rPr>
            <w:rStyle w:val="ae"/>
            <w:rFonts w:hint="eastAsia"/>
            <w:noProof/>
          </w:rPr>
          <w:t xml:space="preserve">3.1 </w:t>
        </w:r>
        <w:r w:rsidRPr="00EC0AFE">
          <w:rPr>
            <w:rStyle w:val="ae"/>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12A35E6"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25" w:history="1">
        <w:r w:rsidRPr="00EC0AFE">
          <w:rPr>
            <w:rStyle w:val="ae"/>
            <w:rFonts w:hint="eastAsia"/>
            <w:noProof/>
          </w:rPr>
          <w:t xml:space="preserve">3.1.1 </w:t>
        </w:r>
        <w:r w:rsidRPr="00EC0AFE">
          <w:rPr>
            <w:rStyle w:val="ae"/>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B62A5DF"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26" w:history="1">
        <w:r w:rsidRPr="00EC0AFE">
          <w:rPr>
            <w:rStyle w:val="ae"/>
            <w:rFonts w:hint="eastAsia"/>
            <w:noProof/>
          </w:rPr>
          <w:t>3.1.2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2825CD1"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27" w:history="1">
        <w:r w:rsidRPr="00EC0AFE">
          <w:rPr>
            <w:rStyle w:val="ae"/>
            <w:rFonts w:hint="eastAsia"/>
            <w:noProof/>
          </w:rPr>
          <w:t xml:space="preserve">3.1.3 </w:t>
        </w:r>
        <w:r w:rsidRPr="00EC0AFE">
          <w:rPr>
            <w:rStyle w:val="ae"/>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E2F7AB2"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28" w:history="1">
        <w:r w:rsidRPr="00EC0AFE">
          <w:rPr>
            <w:rStyle w:val="ae"/>
            <w:rFonts w:hint="eastAsia"/>
            <w:noProof/>
          </w:rPr>
          <w:t xml:space="preserve">3.1.4 </w:t>
        </w:r>
        <w:r w:rsidRPr="00EC0AFE">
          <w:rPr>
            <w:rStyle w:val="ae"/>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6E82BE0D"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29" w:history="1">
        <w:r w:rsidRPr="00EC0AFE">
          <w:rPr>
            <w:rStyle w:val="ae"/>
            <w:rFonts w:hint="eastAsia"/>
            <w:noProof/>
          </w:rPr>
          <w:t xml:space="preserve">3.2 </w:t>
        </w:r>
        <w:r w:rsidRPr="00EC0AFE">
          <w:rPr>
            <w:rStyle w:val="ae"/>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28C1EC30"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0" w:history="1">
        <w:r w:rsidRPr="00EC0AFE">
          <w:rPr>
            <w:rStyle w:val="ae"/>
            <w:rFonts w:hint="eastAsia"/>
            <w:noProof/>
          </w:rPr>
          <w:t xml:space="preserve">3.2.1 </w:t>
        </w:r>
        <w:r w:rsidRPr="00EC0AFE">
          <w:rPr>
            <w:rStyle w:val="ae"/>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28EC3D5"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1" w:history="1">
        <w:r w:rsidRPr="00EC0AFE">
          <w:rPr>
            <w:rStyle w:val="ae"/>
            <w:rFonts w:hint="eastAsia"/>
            <w:noProof/>
          </w:rPr>
          <w:t xml:space="preserve">3.2.2 </w:t>
        </w:r>
        <w:r w:rsidRPr="00EC0AFE">
          <w:rPr>
            <w:rStyle w:val="ae"/>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9FB866A"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2" w:history="1">
        <w:r w:rsidRPr="00EC0AFE">
          <w:rPr>
            <w:rStyle w:val="ae"/>
            <w:rFonts w:hint="eastAsia"/>
            <w:noProof/>
          </w:rPr>
          <w:t xml:space="preserve">3.2.3 </w:t>
        </w:r>
        <w:r w:rsidRPr="00EC0AFE">
          <w:rPr>
            <w:rStyle w:val="ae"/>
            <w:rFonts w:hint="eastAsia"/>
            <w:noProof/>
          </w:rPr>
          <w:t>发射架控制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16067A7"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3" w:history="1">
        <w:r w:rsidRPr="00EC0AFE">
          <w:rPr>
            <w:rStyle w:val="ae"/>
            <w:rFonts w:hint="eastAsia"/>
            <w:noProof/>
          </w:rPr>
          <w:t>3.2.4 UI</w:t>
        </w:r>
        <w:r w:rsidRPr="00EC0AFE">
          <w:rPr>
            <w:rStyle w:val="ae"/>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A752EA9"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4" w:history="1">
        <w:r w:rsidRPr="00EC0AFE">
          <w:rPr>
            <w:rStyle w:val="ae"/>
            <w:rFonts w:hint="eastAsia"/>
            <w:noProof/>
          </w:rPr>
          <w:t xml:space="preserve">3.2.5 </w:t>
        </w:r>
        <w:r w:rsidRPr="00EC0AFE">
          <w:rPr>
            <w:rStyle w:val="ae"/>
            <w:rFonts w:hint="eastAsia"/>
            <w:noProof/>
          </w:rPr>
          <w:t>基本部分（</w:t>
        </w:r>
        <w:r w:rsidRPr="00EC0AFE">
          <w:rPr>
            <w:rStyle w:val="ae"/>
            <w:rFonts w:hint="eastAsia"/>
            <w:noProof/>
          </w:rPr>
          <w:t>1</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C8BDDB0"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5" w:history="1">
        <w:r w:rsidRPr="00EC0AFE">
          <w:rPr>
            <w:rStyle w:val="ae"/>
            <w:rFonts w:hint="eastAsia"/>
            <w:noProof/>
          </w:rPr>
          <w:t xml:space="preserve">3.2.6 </w:t>
        </w:r>
        <w:r w:rsidRPr="00EC0AFE">
          <w:rPr>
            <w:rStyle w:val="ae"/>
            <w:rFonts w:hint="eastAsia"/>
            <w:noProof/>
          </w:rPr>
          <w:t>基本部分（</w:t>
        </w:r>
        <w:r w:rsidRPr="00EC0AFE">
          <w:rPr>
            <w:rStyle w:val="ae"/>
            <w:rFonts w:hint="eastAsia"/>
            <w:noProof/>
          </w:rPr>
          <w:t>2</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CC49009"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6" w:history="1">
        <w:r w:rsidRPr="00EC0AFE">
          <w:rPr>
            <w:rStyle w:val="ae"/>
            <w:rFonts w:hint="eastAsia"/>
            <w:noProof/>
          </w:rPr>
          <w:t xml:space="preserve">3.2.7 </w:t>
        </w:r>
        <w:r w:rsidRPr="00EC0AFE">
          <w:rPr>
            <w:rStyle w:val="ae"/>
            <w:rFonts w:hint="eastAsia"/>
            <w:noProof/>
          </w:rPr>
          <w:t>基本部分（</w:t>
        </w:r>
        <w:r w:rsidRPr="00EC0AFE">
          <w:rPr>
            <w:rStyle w:val="ae"/>
            <w:rFonts w:hint="eastAsia"/>
            <w:noProof/>
          </w:rPr>
          <w:t>3</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BD6A714"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7" w:history="1">
        <w:r w:rsidRPr="00EC0AFE">
          <w:rPr>
            <w:rStyle w:val="ae"/>
            <w:rFonts w:hint="eastAsia"/>
            <w:noProof/>
          </w:rPr>
          <w:t xml:space="preserve">3.2.8 </w:t>
        </w:r>
        <w:r w:rsidRPr="00EC0AFE">
          <w:rPr>
            <w:rStyle w:val="ae"/>
            <w:rFonts w:hint="eastAsia"/>
            <w:noProof/>
          </w:rPr>
          <w:t>发挥部分（</w:t>
        </w:r>
        <w:r w:rsidRPr="00EC0AFE">
          <w:rPr>
            <w:rStyle w:val="ae"/>
            <w:rFonts w:hint="eastAsia"/>
            <w:noProof/>
          </w:rPr>
          <w:t>1</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4D45CD8" w14:textId="77777777" w:rsidR="007546B1" w:rsidRDefault="007546B1">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085238" w:history="1">
        <w:r w:rsidRPr="00EC0AFE">
          <w:rPr>
            <w:rStyle w:val="ae"/>
            <w:rFonts w:hint="eastAsia"/>
            <w:noProof/>
          </w:rPr>
          <w:t xml:space="preserve">3.2.9 </w:t>
        </w:r>
        <w:r w:rsidRPr="00EC0AFE">
          <w:rPr>
            <w:rStyle w:val="ae"/>
            <w:rFonts w:hint="eastAsia"/>
            <w:noProof/>
          </w:rPr>
          <w:t>发挥部分（</w:t>
        </w:r>
        <w:r w:rsidRPr="00EC0AFE">
          <w:rPr>
            <w:rStyle w:val="ae"/>
            <w:rFonts w:hint="eastAsia"/>
            <w:noProof/>
          </w:rPr>
          <w:t>2</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1FA9540" w14:textId="77777777" w:rsidR="007546B1" w:rsidRDefault="007546B1">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085239" w:history="1">
        <w:r w:rsidRPr="00EC0AFE">
          <w:rPr>
            <w:rStyle w:val="ae"/>
            <w:rFonts w:hint="eastAsia"/>
            <w:noProof/>
          </w:rPr>
          <w:t>四、</w:t>
        </w:r>
        <w:r w:rsidRPr="00EC0AFE">
          <w:rPr>
            <w:rStyle w:val="ae"/>
            <w:rFonts w:hint="eastAsia"/>
            <w:noProof/>
          </w:rPr>
          <w:t xml:space="preserve"> </w:t>
        </w:r>
        <w:r w:rsidRPr="00EC0AFE">
          <w:rPr>
            <w:rStyle w:val="ae"/>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53C765D"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40" w:history="1">
        <w:r w:rsidRPr="00EC0AFE">
          <w:rPr>
            <w:rStyle w:val="ae"/>
            <w:rFonts w:hint="eastAsia"/>
            <w:noProof/>
          </w:rPr>
          <w:t xml:space="preserve">4.1 </w:t>
        </w:r>
        <w:r w:rsidRPr="00EC0AFE">
          <w:rPr>
            <w:rStyle w:val="ae"/>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B95BDE1" w14:textId="77777777" w:rsidR="007546B1" w:rsidRDefault="007546B1">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085241" w:history="1">
        <w:r w:rsidRPr="00EC0AFE">
          <w:rPr>
            <w:rStyle w:val="ae"/>
            <w:rFonts w:hint="eastAsia"/>
            <w:noProof/>
          </w:rPr>
          <w:t xml:space="preserve">4.2 </w:t>
        </w:r>
        <w:r w:rsidRPr="00EC0AFE">
          <w:rPr>
            <w:rStyle w:val="ae"/>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AA23064" w14:textId="77777777" w:rsidR="007546B1" w:rsidRDefault="007546B1">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085242" w:history="1">
        <w:r w:rsidRPr="00EC0AFE">
          <w:rPr>
            <w:rStyle w:val="ae"/>
            <w:rFonts w:hint="eastAsia"/>
            <w:noProof/>
          </w:rPr>
          <w:t>五、</w:t>
        </w:r>
        <w:r w:rsidRPr="00EC0AFE">
          <w:rPr>
            <w:rStyle w:val="ae"/>
            <w:rFonts w:hint="eastAsia"/>
            <w:noProof/>
          </w:rPr>
          <w:t xml:space="preserve"> </w:t>
        </w:r>
        <w:r w:rsidRPr="00EC0AFE">
          <w:rPr>
            <w:rStyle w:val="ae"/>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B272307" w14:textId="77777777" w:rsidR="007546B1" w:rsidRDefault="007546B1">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085243" w:history="1">
        <w:r w:rsidRPr="00EC0AFE">
          <w:rPr>
            <w:rStyle w:val="ae"/>
            <w:rFonts w:hint="eastAsia"/>
            <w:noProof/>
          </w:rPr>
          <w:t>六、</w:t>
        </w:r>
        <w:r w:rsidRPr="00EC0AFE">
          <w:rPr>
            <w:rStyle w:val="ae"/>
            <w:rFonts w:hint="eastAsia"/>
            <w:noProof/>
          </w:rPr>
          <w:t xml:space="preserve"> </w:t>
        </w:r>
        <w:r w:rsidRPr="00EC0AFE">
          <w:rPr>
            <w:rStyle w:val="ae"/>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7778DF3" w14:textId="77777777" w:rsidR="00167B3E" w:rsidRDefault="00000000">
      <w:pPr>
        <w:ind w:firstLineChars="0" w:firstLine="0"/>
        <w:sectPr w:rsidR="00167B3E">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14:paraId="608D64EA" w14:textId="77777777" w:rsidR="00167B3E" w:rsidRDefault="00000000">
      <w:pPr>
        <w:pStyle w:val="aa"/>
        <w:rPr>
          <w:rFonts w:ascii="黑体" w:hAnsi="黑体"/>
        </w:rPr>
      </w:pPr>
      <w:r>
        <w:rPr>
          <w:rFonts w:ascii="黑体" w:hAnsi="黑体" w:hint="eastAsia"/>
        </w:rPr>
        <w:lastRenderedPageBreak/>
        <w:t>G题 有自动瞄准跟踪功能的激光通信系统</w:t>
      </w:r>
    </w:p>
    <w:p w14:paraId="2B654358" w14:textId="77777777" w:rsidR="00167B3E" w:rsidRDefault="00000000">
      <w:pPr>
        <w:pStyle w:val="1"/>
      </w:pPr>
      <w:bookmarkStart w:id="2" w:name="_Toc215085209"/>
      <w:r>
        <w:rPr>
          <w:rFonts w:hint="eastAsia"/>
        </w:rPr>
        <w:t>系统方案</w:t>
      </w:r>
      <w:bookmarkEnd w:id="2"/>
    </w:p>
    <w:p w14:paraId="66D554BE" w14:textId="77777777" w:rsidR="00167B3E" w:rsidRDefault="00000000">
      <w:pPr>
        <w:pStyle w:val="2"/>
        <w:spacing w:before="163" w:after="163"/>
      </w:pPr>
      <w:bookmarkStart w:id="3" w:name="_Toc215085210"/>
      <w:r>
        <w:rPr>
          <w:rFonts w:hint="eastAsia"/>
        </w:rPr>
        <w:t>方案比较与选择</w:t>
      </w:r>
      <w:bookmarkEnd w:id="3"/>
    </w:p>
    <w:p w14:paraId="2120EBB2" w14:textId="77777777" w:rsidR="00167B3E" w:rsidRDefault="00000000">
      <w:pPr>
        <w:pStyle w:val="3"/>
        <w:spacing w:before="163" w:after="163"/>
      </w:pPr>
      <w:bookmarkStart w:id="4" w:name="_Toc215085211"/>
      <w:r>
        <w:rPr>
          <w:rFonts w:hint="eastAsia"/>
        </w:rPr>
        <w:t>激光笔安装方案</w:t>
      </w:r>
      <w:bookmarkEnd w:id="4"/>
    </w:p>
    <w:p w14:paraId="06FECA02" w14:textId="77777777" w:rsidR="00167B3E" w:rsidRDefault="00000000">
      <w:pPr>
        <w:ind w:firstLine="480"/>
      </w:pPr>
      <w:r>
        <w:rPr>
          <w:rFonts w:hint="eastAsia"/>
        </w:rPr>
        <w:t>方案</w:t>
      </w:r>
      <w:proofErr w:type="gramStart"/>
      <w:r>
        <w:rPr>
          <w:rFonts w:hint="eastAsia"/>
        </w:rPr>
        <w:t>一</w:t>
      </w:r>
      <w:proofErr w:type="gramEnd"/>
      <w:r>
        <w:rPr>
          <w:rFonts w:hint="eastAsia"/>
        </w:rPr>
        <w:t>：激光笔</w:t>
      </w:r>
      <w:r w:rsidR="00193BFA">
        <w:rPr>
          <w:rFonts w:hint="eastAsia"/>
        </w:rPr>
        <w:t>安装</w:t>
      </w:r>
      <w:r>
        <w:rPr>
          <w:rFonts w:hint="eastAsia"/>
        </w:rPr>
        <w:t>于可动摄像头正下方</w:t>
      </w:r>
    </w:p>
    <w:p w14:paraId="779866FF" w14:textId="77777777" w:rsidR="00A82D53" w:rsidRPr="00193BFA" w:rsidRDefault="00000000" w:rsidP="00193BFA">
      <w:pPr>
        <w:ind w:firstLine="480"/>
      </w:pPr>
      <w:r>
        <w:rPr>
          <w:rFonts w:hint="eastAsia"/>
        </w:rPr>
        <w:t>方案二：激光笔</w:t>
      </w:r>
      <w:r w:rsidR="00193BFA">
        <w:rPr>
          <w:rFonts w:hint="eastAsia"/>
        </w:rPr>
        <w:t>垂直摄像头光轴安装，</w:t>
      </w:r>
      <w:r>
        <w:rPr>
          <w:rFonts w:hint="eastAsia"/>
        </w:rPr>
        <w:t>通过</w:t>
      </w:r>
      <w:r>
        <w:rPr>
          <w:rFonts w:hint="eastAsia"/>
        </w:rPr>
        <w:t>5</w:t>
      </w:r>
      <w:r w:rsidR="00DB1199">
        <w:rPr>
          <w:rFonts w:hint="eastAsia"/>
        </w:rPr>
        <w:t>/</w:t>
      </w:r>
      <w:r>
        <w:rPr>
          <w:rFonts w:hint="eastAsia"/>
        </w:rPr>
        <w:t>5</w:t>
      </w:r>
      <w:r>
        <w:rPr>
          <w:rFonts w:hint="eastAsia"/>
        </w:rPr>
        <w:t>分光片</w:t>
      </w:r>
      <w:r w:rsidR="00193BFA">
        <w:rPr>
          <w:rFonts w:hint="eastAsia"/>
        </w:rPr>
        <w:t>使激光</w:t>
      </w:r>
      <w:r>
        <w:rPr>
          <w:rFonts w:hint="eastAsia"/>
        </w:rPr>
        <w:t>与摄像头共轴</w:t>
      </w:r>
    </w:p>
    <w:p w14:paraId="2CB42E4A" w14:textId="77777777" w:rsidR="00167B3E"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w:t>
      </w:r>
      <w:r w:rsidR="00DB1199">
        <w:rPr>
          <w:rFonts w:hint="eastAsia"/>
        </w:rPr>
        <w:t>视差问题</w:t>
      </w:r>
      <w:r>
        <w:rPr>
          <w:rFonts w:hint="eastAsia"/>
        </w:rPr>
        <w:t>出现稳定误差</w:t>
      </w:r>
      <w:r w:rsidR="00DB1199">
        <w:rPr>
          <w:rFonts w:hint="eastAsia"/>
        </w:rPr>
        <w:t>（具体体现为在接收器平面上画圆）</w:t>
      </w:r>
      <w:r>
        <w:rPr>
          <w:rFonts w:hint="eastAsia"/>
        </w:rPr>
        <w:t>。</w:t>
      </w:r>
      <w:r w:rsidR="00DB1199">
        <w:rPr>
          <w:rFonts w:hint="eastAsia"/>
        </w:rPr>
        <w:t>通过传统工具坐标系</w:t>
      </w:r>
      <w:proofErr w:type="gramStart"/>
      <w:r w:rsidR="00DB1199">
        <w:rPr>
          <w:rFonts w:hint="eastAsia"/>
        </w:rPr>
        <w:t>反解虽</w:t>
      </w:r>
      <w:proofErr w:type="gramEnd"/>
      <w:r w:rsidR="00DB1199">
        <w:rPr>
          <w:rFonts w:hint="eastAsia"/>
        </w:rPr>
        <w:t>理论上可以解决该问题</w:t>
      </w:r>
      <w:r>
        <w:rPr>
          <w:rFonts w:hint="eastAsia"/>
        </w:rPr>
        <w:t>，</w:t>
      </w:r>
      <w:r w:rsidR="00DB1199">
        <w:rPr>
          <w:rFonts w:hint="eastAsia"/>
        </w:rPr>
        <w:t>但实施流程过于复杂，故选择方案二。方案二通过</w:t>
      </w:r>
      <w:r w:rsidR="00DB1199">
        <w:rPr>
          <w:rFonts w:hint="eastAsia"/>
        </w:rPr>
        <w:t>5/5</w:t>
      </w:r>
      <w:r w:rsidR="00DB1199">
        <w:rPr>
          <w:rFonts w:hint="eastAsia"/>
        </w:rPr>
        <w:t>分光片和光学设计</w:t>
      </w:r>
      <w:r>
        <w:rPr>
          <w:rFonts w:hint="eastAsia"/>
        </w:rPr>
        <w:t>使得最终反射后的出射激光与摄像头光轴几乎完全共轴，</w:t>
      </w:r>
      <w:r w:rsidR="00DB1199">
        <w:rPr>
          <w:rFonts w:hint="eastAsia"/>
        </w:rPr>
        <w:t>能更大程度上提升激光的精确程度</w:t>
      </w:r>
      <w:r>
        <w:rPr>
          <w:rFonts w:hint="eastAsia"/>
        </w:rPr>
        <w:t>。</w:t>
      </w:r>
    </w:p>
    <w:p w14:paraId="176084DB" w14:textId="77777777" w:rsidR="00167B3E" w:rsidRDefault="00193BFA">
      <w:pPr>
        <w:pStyle w:val="3"/>
        <w:spacing w:before="163" w:after="163"/>
      </w:pPr>
      <w:bookmarkStart w:id="5" w:name="_Toc215085212"/>
      <w:r>
        <w:rPr>
          <w:rFonts w:hint="eastAsia"/>
        </w:rPr>
        <w:t>接收器标识与识别方案</w:t>
      </w:r>
      <w:bookmarkEnd w:id="5"/>
    </w:p>
    <w:p w14:paraId="6CD59355" w14:textId="77777777" w:rsidR="00167B3E" w:rsidRDefault="00000000">
      <w:pPr>
        <w:ind w:firstLine="480"/>
        <w:rPr>
          <w:rFonts w:asciiTheme="minorEastAsia" w:eastAsiaTheme="minorEastAsia" w:hAnsiTheme="minorEastAsia"/>
        </w:rPr>
      </w:pPr>
      <w:bookmarkStart w:id="6" w:name="OLE_LINK2"/>
      <w:bookmarkStart w:id="7"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w:t>
      </w:r>
      <w:r w:rsidR="00193BFA">
        <w:rPr>
          <w:rFonts w:asciiTheme="minorEastAsia" w:eastAsiaTheme="minorEastAsia" w:hAnsiTheme="minorEastAsia" w:hint="eastAsia"/>
        </w:rPr>
        <w:t>采用</w:t>
      </w:r>
      <w:r>
        <w:rPr>
          <w:rFonts w:asciiTheme="minorEastAsia" w:eastAsiaTheme="minorEastAsia" w:hAnsiTheme="minorEastAsia" w:hint="eastAsia"/>
        </w:rPr>
        <w:t>色块识别</w:t>
      </w:r>
      <w:r w:rsidR="00193BFA">
        <w:rPr>
          <w:rFonts w:asciiTheme="minorEastAsia" w:eastAsiaTheme="minorEastAsia" w:hAnsiTheme="minorEastAsia" w:hint="eastAsia"/>
        </w:rPr>
        <w:t>算法</w:t>
      </w:r>
    </w:p>
    <w:p w14:paraId="5882128C" w14:textId="77777777" w:rsidR="00167B3E" w:rsidRDefault="00000000">
      <w:pPr>
        <w:ind w:firstLine="480"/>
      </w:pPr>
      <w:r>
        <w:rPr>
          <w:rFonts w:hint="eastAsia"/>
        </w:rPr>
        <w:t>方案二：使用若干</w:t>
      </w:r>
      <w:r>
        <w:rPr>
          <w:rFonts w:hint="eastAsia"/>
        </w:rPr>
        <w:t>Aruco</w:t>
      </w:r>
      <w:r>
        <w:rPr>
          <w:rFonts w:hint="eastAsia"/>
        </w:rPr>
        <w:t>码标识，发射机</w:t>
      </w:r>
      <w:r w:rsidR="00193BFA">
        <w:rPr>
          <w:rFonts w:hint="eastAsia"/>
        </w:rPr>
        <w:t>调用</w:t>
      </w:r>
      <w:r w:rsidR="00193BFA">
        <w:rPr>
          <w:rFonts w:hint="eastAsia"/>
        </w:rPr>
        <w:t>CV2</w:t>
      </w:r>
      <w:r w:rsidR="00193BFA">
        <w:rPr>
          <w:rFonts w:hint="eastAsia"/>
        </w:rPr>
        <w:t>库函数识别</w:t>
      </w:r>
    </w:p>
    <w:p w14:paraId="110E69A4" w14:textId="77777777" w:rsidR="00167B3E" w:rsidRDefault="00000000">
      <w:pPr>
        <w:ind w:firstLine="480"/>
      </w:pPr>
      <w:r>
        <w:rPr>
          <w:rFonts w:hint="eastAsia"/>
        </w:rPr>
        <w:t>方案三：使用红外二极管</w:t>
      </w:r>
      <w:r w:rsidR="00193BFA">
        <w:rPr>
          <w:rFonts w:hint="eastAsia"/>
        </w:rPr>
        <w:t>标识</w:t>
      </w:r>
      <w:r>
        <w:rPr>
          <w:rFonts w:hint="eastAsia"/>
        </w:rPr>
        <w:t>，发射机</w:t>
      </w:r>
      <w:r w:rsidR="00193BFA">
        <w:rPr>
          <w:rFonts w:hint="eastAsia"/>
        </w:rPr>
        <w:t>经过</w:t>
      </w:r>
      <w:r w:rsidR="00DB1199">
        <w:rPr>
          <w:rFonts w:hint="eastAsia"/>
        </w:rPr>
        <w:t>可见光截止</w:t>
      </w:r>
      <w:r w:rsidR="00193BFA">
        <w:rPr>
          <w:rFonts w:hint="eastAsia"/>
        </w:rPr>
        <w:t>滤光后</w:t>
      </w:r>
      <w:r>
        <w:rPr>
          <w:rFonts w:hint="eastAsia"/>
        </w:rPr>
        <w:t>识别</w:t>
      </w:r>
      <w:r w:rsidR="00193BFA">
        <w:rPr>
          <w:rFonts w:hint="eastAsia"/>
        </w:rPr>
        <w:t>红外</w:t>
      </w:r>
      <w:r>
        <w:rPr>
          <w:rFonts w:hint="eastAsia"/>
        </w:rPr>
        <w:t>光点</w:t>
      </w:r>
    </w:p>
    <w:p w14:paraId="70F777D1" w14:textId="77777777" w:rsidR="00167B3E" w:rsidRPr="00193BFA" w:rsidRDefault="00000000" w:rsidP="00193BFA">
      <w:pPr>
        <w:ind w:firstLine="480"/>
      </w:pPr>
      <w:r>
        <w:rPr>
          <w:rFonts w:hint="eastAsia"/>
        </w:rPr>
        <w:t>首先，题目</w:t>
      </w:r>
      <w:r w:rsidR="00DB1199">
        <w:rPr>
          <w:rFonts w:hint="eastAsia"/>
        </w:rPr>
        <w:t>所要求</w:t>
      </w:r>
      <w:r>
        <w:rPr>
          <w:rFonts w:hint="eastAsia"/>
        </w:rPr>
        <w:t>的测试背景为室内任意墙面，考虑到色块识别的鲁棒性不高</w:t>
      </w:r>
      <w:r w:rsidR="00DB1199">
        <w:rPr>
          <w:rFonts w:hint="eastAsia"/>
        </w:rPr>
        <w:t>且</w:t>
      </w:r>
      <w:proofErr w:type="gramStart"/>
      <w:r w:rsidR="00DB1199">
        <w:rPr>
          <w:rFonts w:hint="eastAsia"/>
        </w:rPr>
        <w:t>二值化</w:t>
      </w:r>
      <w:r>
        <w:rPr>
          <w:rFonts w:hint="eastAsia"/>
        </w:rPr>
        <w:t>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w:t>
      </w:r>
      <w:r w:rsidR="00DB1199">
        <w:rPr>
          <w:rFonts w:hint="eastAsia"/>
        </w:rPr>
        <w:t>远距离</w:t>
      </w:r>
      <w:r>
        <w:rPr>
          <w:rFonts w:hint="eastAsia"/>
        </w:rPr>
        <w:t>识别难度</w:t>
      </w:r>
      <w:r w:rsidR="00DB1199">
        <w:rPr>
          <w:rFonts w:hint="eastAsia"/>
        </w:rPr>
        <w:t>较</w:t>
      </w:r>
      <w:r>
        <w:rPr>
          <w:rFonts w:hint="eastAsia"/>
        </w:rPr>
        <w:t>大，</w:t>
      </w:r>
      <w:r w:rsidR="00DB1199">
        <w:rPr>
          <w:rFonts w:hint="eastAsia"/>
        </w:rPr>
        <w:t>且</w:t>
      </w:r>
      <w:r>
        <w:rPr>
          <w:rFonts w:hint="eastAsia"/>
        </w:rPr>
        <w:t>移动过程中的</w:t>
      </w:r>
      <w:r>
        <w:rPr>
          <w:rFonts w:hint="eastAsia"/>
        </w:rPr>
        <w:t>Aruco</w:t>
      </w:r>
      <w:r>
        <w:rPr>
          <w:rFonts w:hint="eastAsia"/>
        </w:rPr>
        <w:t>码存在</w:t>
      </w:r>
      <w:r w:rsidR="00DB1199">
        <w:rPr>
          <w:rFonts w:hint="eastAsia"/>
        </w:rPr>
        <w:t>因</w:t>
      </w:r>
      <w:r>
        <w:rPr>
          <w:rFonts w:hint="eastAsia"/>
        </w:rPr>
        <w:t>畸变而导致无法识别的现象，故不选择方案</w:t>
      </w:r>
      <w:r w:rsidR="00DB1199">
        <w:rPr>
          <w:rFonts w:hint="eastAsia"/>
        </w:rPr>
        <w:t>二</w:t>
      </w:r>
      <w:r>
        <w:rPr>
          <w:rFonts w:hint="eastAsia"/>
        </w:rPr>
        <w:t>。</w:t>
      </w:r>
      <w:bookmarkEnd w:id="6"/>
      <w:bookmarkEnd w:id="7"/>
      <w:r>
        <w:rPr>
          <w:rFonts w:hint="eastAsia"/>
        </w:rPr>
        <w:t>方案</w:t>
      </w:r>
      <w:proofErr w:type="gramStart"/>
      <w:r>
        <w:rPr>
          <w:rFonts w:hint="eastAsia"/>
        </w:rPr>
        <w:t>三完全</w:t>
      </w:r>
      <w:proofErr w:type="gramEnd"/>
      <w:r>
        <w:rPr>
          <w:rFonts w:hint="eastAsia"/>
        </w:rPr>
        <w:t>抛弃了可见光，排除了绝大部分光学干扰（</w:t>
      </w:r>
      <w:r w:rsidR="00DB1199">
        <w:rPr>
          <w:rFonts w:hint="eastAsia"/>
        </w:rPr>
        <w:t>同时不受</w:t>
      </w:r>
      <w:r w:rsidR="00DB1199">
        <w:rPr>
          <w:rFonts w:hint="eastAsia"/>
        </w:rPr>
        <w:t>5/5</w:t>
      </w:r>
      <w:r w:rsidR="00DB1199">
        <w:rPr>
          <w:rFonts w:hint="eastAsia"/>
        </w:rPr>
        <w:t>分光片上透射蓝紫色激光点的影响</w:t>
      </w:r>
      <w:r>
        <w:rPr>
          <w:rFonts w:hint="eastAsia"/>
        </w:rPr>
        <w:t>）</w:t>
      </w:r>
      <w:r w:rsidR="00DB1199">
        <w:rPr>
          <w:rFonts w:hint="eastAsia"/>
        </w:rPr>
        <w:t>，且由于被识别物体自发光，相较</w:t>
      </w:r>
      <w:r w:rsidR="00193BFA">
        <w:rPr>
          <w:rFonts w:hint="eastAsia"/>
        </w:rPr>
        <w:t>于</w:t>
      </w:r>
      <w:r w:rsidR="00DB1199">
        <w:rPr>
          <w:rFonts w:hint="eastAsia"/>
        </w:rPr>
        <w:t>环境光的漫反射，视觉识别非常容易，故最终选择方案三</w:t>
      </w:r>
    </w:p>
    <w:p w14:paraId="60BC7274" w14:textId="77777777" w:rsidR="00167B3E" w:rsidRDefault="00000000">
      <w:pPr>
        <w:pStyle w:val="3"/>
        <w:spacing w:before="163" w:after="163"/>
      </w:pPr>
      <w:bookmarkStart w:id="8" w:name="_Toc215085213"/>
      <w:r>
        <w:rPr>
          <w:rFonts w:hint="eastAsia"/>
        </w:rPr>
        <w:t>发射机图像识别方案</w:t>
      </w:r>
      <w:bookmarkEnd w:id="8"/>
    </w:p>
    <w:p w14:paraId="387FAAC7" w14:textId="77777777" w:rsidR="00167B3E" w:rsidRDefault="00000000">
      <w:pPr>
        <w:ind w:firstLine="480"/>
      </w:pPr>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14:paraId="14C75795" w14:textId="77777777" w:rsidR="00167B3E"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14:paraId="3E77A6F3" w14:textId="77777777" w:rsidR="00167B3E" w:rsidRDefault="00000000" w:rsidP="00193BFA">
      <w:pPr>
        <w:ind w:left="60" w:firstLineChars="175" w:firstLine="420"/>
      </w:pPr>
      <w:r>
        <w:rPr>
          <w:rFonts w:hint="eastAsia"/>
        </w:rPr>
        <w:t>方案三：使用</w:t>
      </w:r>
      <w:proofErr w:type="spellStart"/>
      <w:r>
        <w:t>MaixCAM</w:t>
      </w:r>
      <w:proofErr w:type="spellEnd"/>
      <w:r>
        <w:rPr>
          <w:rFonts w:hint="eastAsia"/>
        </w:rPr>
        <w:t>视觉模块</w:t>
      </w:r>
    </w:p>
    <w:p w14:paraId="0F4C9E7C" w14:textId="77777777" w:rsidR="00167B3E"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w:t>
      </w:r>
      <w:r w:rsidR="00623B4C">
        <w:rPr>
          <w:rFonts w:hint="eastAsia"/>
        </w:rPr>
        <w:t>接收器</w:t>
      </w:r>
      <w:r>
        <w:rPr>
          <w:rFonts w:hint="eastAsia"/>
        </w:rPr>
        <w:t>识别准确，</w:t>
      </w:r>
      <w:r w:rsidR="00623B4C">
        <w:rPr>
          <w:rFonts w:hint="eastAsia"/>
        </w:rPr>
        <w:t>故</w:t>
      </w:r>
      <w:r>
        <w:rPr>
          <w:rFonts w:hint="eastAsia"/>
        </w:rPr>
        <w:t>选择使用方案二，在</w:t>
      </w:r>
      <w:r>
        <w:rPr>
          <w:rFonts w:hint="eastAsia"/>
        </w:rPr>
        <w:t>R</w:t>
      </w:r>
      <w:r>
        <w:t>aspberryPi5</w:t>
      </w:r>
      <w:r>
        <w:rPr>
          <w:rFonts w:hint="eastAsia"/>
        </w:rPr>
        <w:t>上运行基于</w:t>
      </w:r>
      <w:r>
        <w:rPr>
          <w:rFonts w:hint="eastAsia"/>
        </w:rPr>
        <w:t>O</w:t>
      </w:r>
      <w:r>
        <w:t>penCV</w:t>
      </w:r>
      <w:r>
        <w:rPr>
          <w:rFonts w:hint="eastAsia"/>
        </w:rPr>
        <w:t>的远距离</w:t>
      </w:r>
      <w:r w:rsidR="00623B4C">
        <w:rPr>
          <w:rFonts w:hint="eastAsia"/>
        </w:rPr>
        <w:t>接收器</w:t>
      </w:r>
      <w:r>
        <w:rPr>
          <w:rFonts w:hint="eastAsia"/>
        </w:rPr>
        <w:t>识别算法，完成</w:t>
      </w:r>
      <w:r w:rsidR="00623B4C">
        <w:rPr>
          <w:rFonts w:hint="eastAsia"/>
        </w:rPr>
        <w:t>接收器的</w:t>
      </w:r>
      <w:r>
        <w:rPr>
          <w:rFonts w:hint="eastAsia"/>
        </w:rPr>
        <w:t>追踪。</w:t>
      </w:r>
    </w:p>
    <w:p w14:paraId="0968A53C" w14:textId="77777777" w:rsidR="00167B3E" w:rsidRDefault="00000000">
      <w:pPr>
        <w:pStyle w:val="3"/>
        <w:spacing w:before="163" w:after="163"/>
      </w:pPr>
      <w:bookmarkStart w:id="9" w:name="_Toc215085214"/>
      <w:r>
        <w:rPr>
          <w:rFonts w:hint="eastAsia"/>
        </w:rPr>
        <w:lastRenderedPageBreak/>
        <w:t>激光接收元件方案</w:t>
      </w:r>
      <w:bookmarkEnd w:id="9"/>
    </w:p>
    <w:p w14:paraId="0E97AC64" w14:textId="77777777" w:rsidR="00842FCF" w:rsidRDefault="00842FCF" w:rsidP="00842FCF">
      <w:pPr>
        <w:ind w:firstLine="480"/>
      </w:pPr>
      <w:r>
        <w:rPr>
          <w:rFonts w:hint="eastAsia"/>
        </w:rPr>
        <w:t>方案</w:t>
      </w:r>
      <w:proofErr w:type="gramStart"/>
      <w:r>
        <w:rPr>
          <w:rFonts w:hint="eastAsia"/>
        </w:rPr>
        <w:t>一</w:t>
      </w:r>
      <w:proofErr w:type="gramEnd"/>
      <w:r>
        <w:rPr>
          <w:rFonts w:hint="eastAsia"/>
        </w:rPr>
        <w:t>：使用专用激光接收器</w:t>
      </w:r>
    </w:p>
    <w:p w14:paraId="6BBD37A4" w14:textId="77777777" w:rsidR="00842FCF" w:rsidRDefault="00842FCF" w:rsidP="00842FCF">
      <w:pPr>
        <w:ind w:firstLine="480"/>
      </w:pPr>
      <w:r>
        <w:rPr>
          <w:rFonts w:hint="eastAsia"/>
        </w:rPr>
        <w:t>方案二：使用硅光电管</w:t>
      </w:r>
      <w:r>
        <w:rPr>
          <w:rFonts w:hint="eastAsia"/>
        </w:rPr>
        <w:t>/</w:t>
      </w:r>
      <w:r>
        <w:rPr>
          <w:rFonts w:hint="eastAsia"/>
        </w:rPr>
        <w:t>太阳能板</w:t>
      </w:r>
    </w:p>
    <w:p w14:paraId="550C7B13" w14:textId="77777777" w:rsidR="00842FCF" w:rsidRDefault="00842FCF" w:rsidP="00842FCF">
      <w:pPr>
        <w:ind w:firstLine="480"/>
      </w:pPr>
      <w:r>
        <w:rPr>
          <w:rFonts w:hint="eastAsia"/>
        </w:rPr>
        <w:t>方案三：使用蓝色</w:t>
      </w:r>
      <w:r>
        <w:rPr>
          <w:rFonts w:hint="eastAsia"/>
        </w:rPr>
        <w:t>LED</w:t>
      </w:r>
      <w:r>
        <w:rPr>
          <w:rFonts w:hint="eastAsia"/>
        </w:rPr>
        <w:t>阵列</w:t>
      </w:r>
    </w:p>
    <w:p w14:paraId="5ADA6257" w14:textId="77777777" w:rsidR="00842FCF" w:rsidRPr="00842FCF" w:rsidRDefault="00842FCF" w:rsidP="00842FCF">
      <w:pPr>
        <w:ind w:firstLine="480"/>
      </w:pPr>
      <w:r>
        <w:rPr>
          <w:rFonts w:hint="eastAsia"/>
        </w:rPr>
        <w:t>综合以上几种方案，专用激光接收器存在价格高、</w:t>
      </w:r>
      <w:proofErr w:type="gramStart"/>
      <w:r>
        <w:rPr>
          <w:rFonts w:hint="eastAsia"/>
        </w:rPr>
        <w:t>驱动难</w:t>
      </w:r>
      <w:proofErr w:type="gramEnd"/>
      <w:r>
        <w:rPr>
          <w:rFonts w:hint="eastAsia"/>
        </w:rPr>
        <w:t>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14:paraId="06FB86AA" w14:textId="77777777" w:rsidR="00167B3E" w:rsidRDefault="00000000">
      <w:pPr>
        <w:pStyle w:val="3"/>
        <w:spacing w:before="163" w:after="163"/>
      </w:pPr>
      <w:bookmarkStart w:id="10" w:name="_Toc215085215"/>
      <w:r>
        <w:rPr>
          <w:rFonts w:hint="eastAsia"/>
        </w:rPr>
        <w:t>激光通信协议方案</w:t>
      </w:r>
      <w:bookmarkEnd w:id="10"/>
    </w:p>
    <w:p w14:paraId="7A69E02D" w14:textId="77777777" w:rsidR="00C014E6" w:rsidRPr="00C014E6" w:rsidRDefault="00C014E6" w:rsidP="00C014E6">
      <w:pPr>
        <w:ind w:firstLine="480"/>
      </w:pPr>
      <w:r w:rsidRPr="00C014E6">
        <w:rPr>
          <w:rFonts w:hint="eastAsia"/>
        </w:rPr>
        <w:t>方案</w:t>
      </w:r>
      <w:proofErr w:type="gramStart"/>
      <w:r w:rsidRPr="00C014E6">
        <w:rPr>
          <w:rFonts w:hint="eastAsia"/>
        </w:rPr>
        <w:t>一</w:t>
      </w:r>
      <w:proofErr w:type="gramEnd"/>
      <w:r w:rsidRPr="00C014E6">
        <w:rPr>
          <w:rFonts w:hint="eastAsia"/>
        </w:rPr>
        <w:t>：使用类红外</w:t>
      </w:r>
      <w:r w:rsidRPr="00C014E6">
        <w:rPr>
          <w:rFonts w:hint="eastAsia"/>
        </w:rPr>
        <w:t>NEC</w:t>
      </w:r>
      <w:r w:rsidRPr="00C014E6">
        <w:rPr>
          <w:rFonts w:hint="eastAsia"/>
        </w:rPr>
        <w:t>通信协议</w:t>
      </w:r>
    </w:p>
    <w:p w14:paraId="4ACA15EF" w14:textId="77777777" w:rsidR="00C014E6" w:rsidRPr="00C014E6" w:rsidRDefault="00C014E6" w:rsidP="00C014E6">
      <w:pPr>
        <w:ind w:firstLine="480"/>
      </w:pPr>
      <w:r w:rsidRPr="00C014E6">
        <w:rPr>
          <w:rFonts w:hint="eastAsia"/>
        </w:rPr>
        <w:t>方案二：使用调频发送原始数据</w:t>
      </w:r>
    </w:p>
    <w:p w14:paraId="45B847C4" w14:textId="77777777" w:rsidR="00C014E6" w:rsidRPr="00C014E6" w:rsidRDefault="00C014E6" w:rsidP="00C014E6">
      <w:pPr>
        <w:ind w:firstLine="480"/>
      </w:pPr>
      <w:r w:rsidRPr="00C014E6">
        <w:rPr>
          <w:rFonts w:hint="eastAsia"/>
        </w:rPr>
        <w:t>方案三：使用</w:t>
      </w:r>
      <w:r w:rsidRPr="00C014E6">
        <w:rPr>
          <w:rFonts w:hint="eastAsia"/>
        </w:rPr>
        <w:t>OOK</w:t>
      </w:r>
      <w:r w:rsidRPr="00C014E6">
        <w:rPr>
          <w:rFonts w:hint="eastAsia"/>
        </w:rPr>
        <w:t>编码的</w:t>
      </w:r>
      <w:r w:rsidRPr="00C014E6">
        <w:rPr>
          <w:rFonts w:hint="eastAsia"/>
        </w:rPr>
        <w:t>UART</w:t>
      </w:r>
      <w:r w:rsidRPr="00C014E6">
        <w:rPr>
          <w:rFonts w:hint="eastAsia"/>
        </w:rPr>
        <w:t>数据</w:t>
      </w:r>
    </w:p>
    <w:p w14:paraId="49A61128" w14:textId="77777777" w:rsidR="00C014E6" w:rsidRPr="00C014E6" w:rsidRDefault="00C014E6" w:rsidP="00C014E6">
      <w:pPr>
        <w:ind w:firstLine="480"/>
      </w:pPr>
      <w:r w:rsidRPr="00C014E6">
        <w:rPr>
          <w:rFonts w:hint="eastAsia"/>
        </w:rPr>
        <w:t>综合以上几种方案，红外通信的特点在于</w:t>
      </w:r>
      <w:proofErr w:type="gramStart"/>
      <w:r w:rsidRPr="00C014E6">
        <w:rPr>
          <w:rFonts w:hint="eastAsia"/>
        </w:rPr>
        <w:t>抗环境</w:t>
      </w:r>
      <w:proofErr w:type="gramEnd"/>
      <w:r w:rsidRPr="00C014E6">
        <w:rPr>
          <w:rFonts w:hint="eastAsia"/>
        </w:rPr>
        <w:t>干扰，由于室内的蓝紫光干扰很少，不适用于测试环境；调频发送虽然可以保证很低的误码率，但存在解码、信号调理困难等缺点，而经过测试，使用</w:t>
      </w:r>
      <w:r w:rsidRPr="00C014E6">
        <w:rPr>
          <w:rFonts w:hint="eastAsia"/>
        </w:rPr>
        <w:t>OOK</w:t>
      </w:r>
      <w:r w:rsidRPr="00C014E6">
        <w:rPr>
          <w:rFonts w:hint="eastAsia"/>
        </w:rPr>
        <w:t>直接发送</w:t>
      </w:r>
      <w:r w:rsidRPr="00C014E6">
        <w:rPr>
          <w:rFonts w:hint="eastAsia"/>
        </w:rPr>
        <w:t>UART</w:t>
      </w:r>
      <w:r w:rsidRPr="00C014E6">
        <w:rPr>
          <w:rFonts w:hint="eastAsia"/>
        </w:rPr>
        <w:t>数据平衡了误码率和解调难度，硬件解码也方便单片机直接读取数据，故选择方案三。</w:t>
      </w:r>
    </w:p>
    <w:p w14:paraId="02ECF50A" w14:textId="77777777" w:rsidR="00167B3E" w:rsidRDefault="00000000">
      <w:pPr>
        <w:pStyle w:val="3"/>
        <w:spacing w:before="163" w:after="163"/>
      </w:pPr>
      <w:bookmarkStart w:id="11" w:name="_Toc215085216"/>
      <w:r>
        <w:rPr>
          <w:rFonts w:hint="eastAsia"/>
        </w:rPr>
        <w:t>主控芯片方案</w:t>
      </w:r>
      <w:bookmarkEnd w:id="11"/>
    </w:p>
    <w:p w14:paraId="57813B60" w14:textId="77777777" w:rsidR="00167B3E" w:rsidRDefault="00000000">
      <w:pPr>
        <w:ind w:firstLine="480"/>
      </w:pPr>
      <w:r>
        <w:rPr>
          <w:rFonts w:hint="eastAsia"/>
        </w:rPr>
        <w:t>方案</w:t>
      </w:r>
      <w:proofErr w:type="gramStart"/>
      <w:r>
        <w:rPr>
          <w:rFonts w:hint="eastAsia"/>
        </w:rPr>
        <w:t>一</w:t>
      </w:r>
      <w:proofErr w:type="gramEnd"/>
      <w:r>
        <w:rPr>
          <w:rFonts w:hint="eastAsia"/>
        </w:rPr>
        <w:t>：使用树莓派</w:t>
      </w:r>
    </w:p>
    <w:p w14:paraId="13CFBB4E" w14:textId="77777777" w:rsidR="00167B3E" w:rsidRDefault="00000000">
      <w:pPr>
        <w:ind w:firstLine="480"/>
      </w:pPr>
      <w:r>
        <w:rPr>
          <w:rFonts w:hint="eastAsia"/>
        </w:rPr>
        <w:t>方案二：使用</w:t>
      </w:r>
      <w:r>
        <w:rPr>
          <w:rFonts w:hint="eastAsia"/>
        </w:rPr>
        <w:t>STM32F407VET6</w:t>
      </w:r>
    </w:p>
    <w:p w14:paraId="23515942" w14:textId="77777777" w:rsidR="00167B3E" w:rsidRDefault="00000000">
      <w:pPr>
        <w:ind w:firstLine="480"/>
      </w:pPr>
      <w:r>
        <w:rPr>
          <w:rFonts w:hint="eastAsia"/>
        </w:rPr>
        <w:t>方案三：使用</w:t>
      </w:r>
      <w:r>
        <w:rPr>
          <w:rFonts w:hint="eastAsia"/>
        </w:rPr>
        <w:t>STM32H750VBT6</w:t>
      </w:r>
    </w:p>
    <w:p w14:paraId="02D9FC1E" w14:textId="77777777" w:rsidR="00167B3E" w:rsidRDefault="00000000" w:rsidP="00623B4C">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sidR="00623B4C">
        <w:rPr>
          <w:rFonts w:hint="eastAsia"/>
        </w:rPr>
        <w:t>；</w:t>
      </w:r>
      <w:r>
        <w:rPr>
          <w:rFonts w:hint="eastAsia"/>
        </w:rPr>
        <w:t>STM32F407VET6</w:t>
      </w:r>
      <w:r>
        <w:rPr>
          <w:rFonts w:hint="eastAsia"/>
        </w:rPr>
        <w:t>外设资源较少，</w:t>
      </w:r>
      <w:r w:rsidR="00623B4C">
        <w:rPr>
          <w:rFonts w:hint="eastAsia"/>
        </w:rPr>
        <w:t>无法满足较多外设的控制需求；</w:t>
      </w:r>
      <w:r>
        <w:rPr>
          <w:rFonts w:hint="eastAsia"/>
        </w:rPr>
        <w:t>STM32H750VBT6</w:t>
      </w:r>
      <w:r>
        <w:rPr>
          <w:rFonts w:hint="eastAsia"/>
        </w:rPr>
        <w:t>成本低</w:t>
      </w:r>
      <w:r w:rsidR="00623B4C">
        <w:rPr>
          <w:rFonts w:hint="eastAsia"/>
        </w:rPr>
        <w:t>、</w:t>
      </w:r>
      <w:r>
        <w:rPr>
          <w:rFonts w:hint="eastAsia"/>
        </w:rPr>
        <w:t>性能好且外设满足需求，故选择方案三。</w:t>
      </w:r>
    </w:p>
    <w:p w14:paraId="7FA9B4C8" w14:textId="77777777" w:rsidR="00623B4C" w:rsidRPr="00623B4C" w:rsidRDefault="00623B4C" w:rsidP="00623B4C">
      <w:pPr>
        <w:ind w:firstLine="480"/>
      </w:pPr>
    </w:p>
    <w:p w14:paraId="2C894B1B" w14:textId="77777777" w:rsidR="00167B3E" w:rsidRDefault="00000000">
      <w:pPr>
        <w:pStyle w:val="2"/>
        <w:spacing w:before="163" w:after="163"/>
      </w:pPr>
      <w:bookmarkStart w:id="12" w:name="_Toc215085217"/>
      <w:r>
        <w:rPr>
          <w:rFonts w:hint="eastAsia"/>
        </w:rPr>
        <w:t>方案描述</w:t>
      </w:r>
      <w:bookmarkEnd w:id="12"/>
    </w:p>
    <w:p w14:paraId="2A130B53" w14:textId="77777777" w:rsidR="00167B3E"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14:paraId="37A631B1" w14:textId="77777777" w:rsidR="00167B3E" w:rsidRDefault="00FB4ACF">
      <w:pPr>
        <w:pStyle w:val="af"/>
        <w:spacing w:before="97" w:after="97"/>
      </w:pPr>
      <w:r w:rsidRPr="00FB4ACF">
        <w:rPr>
          <w:noProof/>
        </w:rPr>
        <w:lastRenderedPageBreak/>
        <w:drawing>
          <wp:inline distT="0" distB="0" distL="0" distR="0" wp14:anchorId="14D30B75" wp14:editId="7F6B3A9A">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14:paraId="7DCD122A" w14:textId="77777777" w:rsidR="00167B3E" w:rsidRDefault="00000000">
      <w:pPr>
        <w:pStyle w:val="af"/>
        <w:spacing w:before="97" w:after="97"/>
        <w:rPr>
          <w:color w:val="FF0000"/>
        </w:rPr>
      </w:pPr>
      <w:r>
        <w:rPr>
          <w:rFonts w:ascii="黑体" w:eastAsia="黑体" w:hAnsi="黑体" w:hint="eastAsia"/>
        </w:rPr>
        <w:t>图</w:t>
      </w:r>
      <w:r>
        <w:rPr>
          <w:rFonts w:hint="eastAsia"/>
        </w:rPr>
        <w:t xml:space="preserve">1  </w:t>
      </w:r>
      <w:r>
        <w:rPr>
          <w:rFonts w:hint="eastAsia"/>
        </w:rPr>
        <w:t>系统框图</w:t>
      </w:r>
    </w:p>
    <w:p w14:paraId="3F3EBE4F" w14:textId="77777777" w:rsidR="00167B3E" w:rsidRDefault="00000000">
      <w:pPr>
        <w:pStyle w:val="1"/>
      </w:pPr>
      <w:bookmarkStart w:id="13" w:name="_Toc215085218"/>
      <w:r>
        <w:rPr>
          <w:rFonts w:hint="eastAsia"/>
        </w:rPr>
        <w:t>理论分析与计算</w:t>
      </w:r>
      <w:bookmarkEnd w:id="13"/>
    </w:p>
    <w:p w14:paraId="6517A9A6" w14:textId="77777777" w:rsidR="00712BF4" w:rsidRPr="00712BF4" w:rsidRDefault="00DB1199" w:rsidP="00712BF4">
      <w:pPr>
        <w:pStyle w:val="2"/>
        <w:spacing w:before="163" w:after="163"/>
      </w:pPr>
      <w:bookmarkStart w:id="14" w:name="_Toc215085219"/>
      <w:r>
        <w:rPr>
          <w:rFonts w:hint="eastAsia"/>
        </w:rPr>
        <w:t>摄像头</w:t>
      </w:r>
      <w:r>
        <w:rPr>
          <w:rFonts w:hint="eastAsia"/>
        </w:rPr>
        <w:t>-</w:t>
      </w:r>
      <w:r>
        <w:rPr>
          <w:rFonts w:hint="eastAsia"/>
        </w:rPr>
        <w:t>激光器模块</w:t>
      </w:r>
      <w:bookmarkEnd w:id="14"/>
    </w:p>
    <w:p w14:paraId="57D4340C" w14:textId="77777777" w:rsidR="0085428F" w:rsidRPr="0085428F" w:rsidRDefault="0085428F" w:rsidP="0085428F">
      <w:pPr>
        <w:ind w:firstLine="480"/>
      </w:pPr>
      <w:r>
        <w:rPr>
          <w:rFonts w:hint="eastAsia"/>
        </w:rPr>
        <w:t>本</w:t>
      </w:r>
      <w:r w:rsidR="00C53DB6">
        <w:rPr>
          <w:rFonts w:hint="eastAsia"/>
        </w:rPr>
        <w:t>项目</w:t>
      </w:r>
      <w:r>
        <w:rPr>
          <w:rFonts w:hint="eastAsia"/>
        </w:rPr>
        <w:t>创新地采用了</w:t>
      </w:r>
      <w:r w:rsidR="00712BF4">
        <w:rPr>
          <w:rFonts w:hint="eastAsia"/>
        </w:rPr>
        <w:t>共轴光路的设计，将激光器于摄像头垂直固定，通过一片</w:t>
      </w:r>
      <w:r w:rsidR="00712BF4">
        <w:rPr>
          <w:rFonts w:hint="eastAsia"/>
        </w:rPr>
        <w:t>5/5</w:t>
      </w:r>
      <w:r w:rsidR="00712BF4">
        <w:rPr>
          <w:rFonts w:hint="eastAsia"/>
        </w:rPr>
        <w:t>分光镜将激光一次反射使得激光于摄像头光轴重合（如示意图二），以最大程度上减少旁</w:t>
      </w:r>
      <w:proofErr w:type="gramStart"/>
      <w:r w:rsidR="00712BF4">
        <w:rPr>
          <w:rFonts w:hint="eastAsia"/>
        </w:rPr>
        <w:t>轴设计</w:t>
      </w:r>
      <w:proofErr w:type="gramEnd"/>
      <w:r w:rsidR="00712BF4">
        <w:rPr>
          <w:rFonts w:hint="eastAsia"/>
        </w:rPr>
        <w:t>带来的可能的视差问题。</w:t>
      </w:r>
    </w:p>
    <w:p w14:paraId="02DD9C09" w14:textId="77777777" w:rsidR="007D38A1" w:rsidRDefault="007D38A1" w:rsidP="007D38A1">
      <w:pPr>
        <w:snapToGrid/>
        <w:spacing w:line="240" w:lineRule="auto"/>
        <w:ind w:firstLineChars="0" w:firstLine="0"/>
        <w:jc w:val="left"/>
        <w:rPr>
          <w:rFonts w:ascii="宋体" w:hAnsi="宋体" w:cs="宋体"/>
          <w:kern w:val="0"/>
          <w:szCs w:val="24"/>
        </w:rPr>
      </w:pPr>
      <w:r w:rsidRPr="007D38A1">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sidRPr="007D38A1">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sidRPr="007D38A1">
        <w:rPr>
          <w:rFonts w:ascii="宋体" w:hAnsi="宋体" w:cs="宋体"/>
          <w:kern w:val="0"/>
          <w:szCs w:val="24"/>
        </w:rPr>
        <w:t>变换过程中的差异[1]。</w:t>
      </w:r>
    </w:p>
    <w:p w14:paraId="0AB7B96C" w14:textId="77777777" w:rsidR="0085428F" w:rsidRDefault="0085428F" w:rsidP="0085428F">
      <w:pPr>
        <w:spacing w:line="240" w:lineRule="atLeast"/>
        <w:ind w:firstLineChars="0" w:firstLine="0"/>
        <w:rPr>
          <w:rFonts w:ascii="宋体" w:hAnsi="宋体" w:cs="宋体"/>
        </w:rPr>
      </w:pPr>
    </w:p>
    <w:p w14:paraId="455127E6" w14:textId="77777777" w:rsidR="0085428F" w:rsidRPr="0085428F" w:rsidRDefault="0085428F" w:rsidP="0085428F">
      <w:pPr>
        <w:spacing w:line="240" w:lineRule="atLeast"/>
        <w:ind w:firstLineChars="0" w:firstLine="0"/>
        <w:rPr>
          <w:rFonts w:ascii="宋体" w:hAnsi="宋体" w:cs="宋体"/>
        </w:rPr>
      </w:pPr>
      <w:r w:rsidRPr="0085428F">
        <w:rPr>
          <w:rFonts w:ascii="宋体" w:hAnsi="宋体" w:cs="宋体"/>
        </w:rPr>
        <w:t>在传统的旁</w:t>
      </w:r>
      <w:proofErr w:type="gramStart"/>
      <w:r w:rsidRPr="0085428F">
        <w:rPr>
          <w:rFonts w:ascii="宋体" w:hAnsi="宋体" w:cs="宋体"/>
        </w:rPr>
        <w:t>轴结构</w:t>
      </w:r>
      <w:proofErr w:type="gramEnd"/>
      <w:r w:rsidRPr="0085428F">
        <w:rPr>
          <w:rFonts w:ascii="宋体" w:hAnsi="宋体" w:cs="宋体"/>
        </w:rPr>
        <w:t>中，激光器与相机光心存在物理位置偏差，即平移向量</w:t>
      </w:r>
      <w:r w:rsidR="00712BF4">
        <w:rPr>
          <w:rFonts w:ascii="宋体" w:hAnsi="宋体" w:cs="宋体" w:hint="eastAsia"/>
        </w:rPr>
        <w:t xml:space="preserve"> </w:t>
      </w:r>
      <m:oMath>
        <m:r>
          <w:rPr>
            <w:rFonts w:ascii="Cambria Math" w:hAnsi="Cambria Math" w:cs="宋体"/>
          </w:rPr>
          <m:t>t</m:t>
        </m:r>
      </m:oMath>
      <w:r w:rsidR="00712BF4">
        <w:rPr>
          <w:rFonts w:ascii="宋体" w:hAnsi="宋体" w:cs="宋体" w:hint="eastAsia"/>
        </w:rPr>
        <w:t xml:space="preserve"> </w:t>
      </w:r>
      <w:r w:rsidRPr="0085428F">
        <w:rPr>
          <w:rFonts w:ascii="宋体" w:hAnsi="宋体" w:cs="宋体"/>
        </w:rPr>
        <w:t>不为零。设激光落点在工具坐标系下为</w:t>
      </w:r>
      <w:r w:rsidR="00712BF4">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sidRPr="0085428F">
        <w:rPr>
          <w:rFonts w:ascii="宋体" w:hAnsi="宋体" w:cs="宋体"/>
        </w:rPr>
        <w:t>（其中</w:t>
      </w:r>
      <m:oMath>
        <m:r>
          <w:rPr>
            <w:rFonts w:ascii="Cambria Math" w:hAnsi="Cambria Math" w:cs="宋体" w:hint="eastAsia"/>
          </w:rPr>
          <m:t>Z</m:t>
        </m:r>
      </m:oMath>
      <w:r w:rsidRPr="0085428F">
        <w:rPr>
          <w:rFonts w:ascii="宋体" w:hAnsi="宋体" w:cs="宋体"/>
        </w:rPr>
        <w:t>为目标深度），其在相机坐标系下的坐标</w:t>
      </w:r>
      <w:r w:rsidR="00712BF4">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sidR="00712BF4">
        <w:rPr>
          <w:rFonts w:ascii="宋体" w:hAnsi="宋体" w:cs="宋体" w:hint="eastAsia"/>
        </w:rPr>
        <w:t xml:space="preserve"> </w:t>
      </w:r>
      <w:r w:rsidRPr="0085428F">
        <w:rPr>
          <w:rFonts w:ascii="宋体" w:hAnsi="宋体" w:cs="宋体"/>
        </w:rPr>
        <w:t>需经过刚体变换：</w:t>
      </w:r>
    </w:p>
    <w:p w14:paraId="55746DD9" w14:textId="77777777" w:rsidR="0085428F" w:rsidRPr="0085428F" w:rsidRDefault="0085428F" w:rsidP="00712BF4">
      <w:pPr>
        <w:spacing w:line="240" w:lineRule="atLeast"/>
        <w:ind w:firstLineChars="0" w:firstLine="0"/>
        <w:rPr>
          <w:rFonts w:ascii="宋体" w:hAnsi="宋体" w:cs="宋体"/>
        </w:rPr>
      </w:pPr>
    </w:p>
    <w:p w14:paraId="6EA6FD70" w14:textId="77777777" w:rsidR="007D38A1" w:rsidRPr="00712BF4" w:rsidRDefault="00000000" w:rsidP="0085428F">
      <w:pPr>
        <w:spacing w:line="240" w:lineRule="atLeast"/>
        <w:ind w:firstLine="480"/>
        <w:rPr>
          <w:rFonts w:ascii="宋体" w:hAnsi="宋体" w:cs="宋体"/>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14:paraId="1755A933" w14:textId="77777777" w:rsidR="00712BF4" w:rsidRDefault="00712BF4" w:rsidP="00712BF4">
      <w:pPr>
        <w:spacing w:line="240" w:lineRule="atLeast"/>
        <w:ind w:firstLine="480"/>
        <w:rPr>
          <w:rFonts w:ascii="宋体" w:hAnsi="宋体" w:cs="宋体"/>
        </w:rPr>
      </w:pPr>
    </w:p>
    <w:p w14:paraId="4C48D894" w14:textId="77777777" w:rsidR="00712BF4" w:rsidRPr="00712BF4" w:rsidRDefault="00712BF4" w:rsidP="00712BF4">
      <w:pPr>
        <w:spacing w:line="240" w:lineRule="atLeast"/>
        <w:ind w:firstLine="480"/>
        <w:rPr>
          <w:rFonts w:ascii="宋体" w:hAnsi="宋体" w:cs="宋体"/>
        </w:rPr>
      </w:pPr>
      <w:r w:rsidRPr="00712BF4">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sidRPr="00712BF4">
        <w:rPr>
          <w:rFonts w:ascii="宋体" w:hAnsi="宋体" w:cs="宋体"/>
        </w:rPr>
        <w:t>为：</w:t>
      </w:r>
    </w:p>
    <w:p w14:paraId="21A97172" w14:textId="77777777" w:rsidR="00712BF4" w:rsidRPr="00712BF4" w:rsidRDefault="00712BF4" w:rsidP="0085428F">
      <w:pPr>
        <w:spacing w:line="240" w:lineRule="atLeast"/>
        <w:ind w:firstLine="480"/>
        <w:rPr>
          <w:rFonts w:ascii="宋体" w:hAnsi="宋体" w:cs="宋体"/>
        </w:rPr>
      </w:pPr>
    </w:p>
    <w:p w14:paraId="7C71E76B" w14:textId="77777777" w:rsidR="00712BF4" w:rsidRPr="0085428F" w:rsidRDefault="00712BF4" w:rsidP="00712BF4">
      <w:pPr>
        <w:spacing w:line="240" w:lineRule="atLeast"/>
        <w:ind w:firstLine="480"/>
        <w:rPr>
          <w:rFonts w:ascii="宋体" w:hAnsi="宋体" w:cs="宋体"/>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14:paraId="38C7FF3D" w14:textId="77777777" w:rsidR="00C53DB6" w:rsidRDefault="00C53DB6" w:rsidP="00C53DB6">
      <w:pPr>
        <w:ind w:firstLine="480"/>
        <w:rPr>
          <w:rFonts w:ascii="宋体" w:hAnsi="宋体" w:cs="宋体"/>
        </w:rPr>
      </w:pPr>
      <w:r w:rsidRPr="00C53DB6">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sidRPr="00C53DB6">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sidRPr="00C53DB6">
        <w:rPr>
          <w:rFonts w:ascii="宋体" w:hAnsi="宋体" w:cs="宋体"/>
        </w:rPr>
        <w:t>的函数。这意味着在旁</w:t>
      </w:r>
      <w:proofErr w:type="gramStart"/>
      <w:r w:rsidRPr="00C53DB6">
        <w:rPr>
          <w:rFonts w:ascii="宋体" w:hAnsi="宋体" w:cs="宋体"/>
        </w:rPr>
        <w:t>轴系统</w:t>
      </w:r>
      <w:proofErr w:type="gramEnd"/>
      <w:r w:rsidRPr="00C53DB6">
        <w:rPr>
          <w:rFonts w:ascii="宋体" w:hAnsi="宋体" w:cs="宋体"/>
        </w:rPr>
        <w:t>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sidRPr="00C53DB6">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w:t>
      </w:r>
      <w:proofErr w:type="gramStart"/>
      <w:r>
        <w:rPr>
          <w:rFonts w:ascii="宋体" w:hAnsi="宋体" w:cs="宋体" w:hint="eastAsia"/>
        </w:rPr>
        <w:t>二维云台</w:t>
      </w:r>
      <w:proofErr w:type="gramEnd"/>
      <w:r>
        <w:rPr>
          <w:rFonts w:ascii="宋体" w:hAnsi="宋体" w:cs="宋体" w:hint="eastAsia"/>
        </w:rPr>
        <w:t>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sidRPr="00C53DB6">
        <w:rPr>
          <w:rFonts w:ascii="宋体" w:hAnsi="宋体" w:cs="宋体"/>
        </w:rPr>
        <w:t>增加了系统的计算负担和不稳定性。</w:t>
      </w:r>
    </w:p>
    <w:p w14:paraId="6B979B4D" w14:textId="77777777" w:rsidR="00C53DB6" w:rsidRPr="00C53DB6" w:rsidRDefault="00C53DB6" w:rsidP="00C53DB6">
      <w:pPr>
        <w:ind w:firstLine="480"/>
        <w:rPr>
          <w:rFonts w:ascii="宋体" w:hAnsi="宋体" w:cs="宋体"/>
        </w:rPr>
      </w:pPr>
      <w:r w:rsidRPr="00C53DB6">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sidRPr="00C53DB6">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sidRPr="00C53DB6">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被消除：</w:t>
      </w:r>
    </w:p>
    <w:p w14:paraId="322DD880" w14:textId="77777777" w:rsidR="0085428F" w:rsidRPr="00C53DB6" w:rsidRDefault="00C53DB6" w:rsidP="00C53DB6">
      <w:pPr>
        <w:spacing w:line="240" w:lineRule="atLeast"/>
        <w:ind w:firstLine="480"/>
        <w:rPr>
          <w:rFonts w:ascii="宋体" w:hAnsi="宋体" w:cs="宋体"/>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14:paraId="23D78656" w14:textId="77777777" w:rsidR="00C53DB6" w:rsidRPr="00C53DB6" w:rsidRDefault="002610AF" w:rsidP="00C53DB6">
      <w:pPr>
        <w:spacing w:line="240" w:lineRule="atLeast"/>
        <w:ind w:firstLine="480"/>
        <w:rPr>
          <w:rFonts w:ascii="宋体" w:hAnsi="宋体" w:cs="宋体"/>
        </w:rPr>
      </w:pPr>
      <w:r>
        <w:rPr>
          <w:noProof/>
        </w:rPr>
        <mc:AlternateContent>
          <mc:Choice Requires="wps">
            <w:drawing>
              <wp:anchor distT="45720" distB="45720" distL="114300" distR="114300" simplePos="0" relativeHeight="251660288" behindDoc="0" locked="0" layoutInCell="1" allowOverlap="1" wp14:anchorId="4FB42180" wp14:editId="4C761992">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headEnd/>
                          <a:tailEnd/>
                        </a:ln>
                      </wps:spPr>
                      <wps:style>
                        <a:lnRef idx="2">
                          <a:schemeClr val="dk1"/>
                        </a:lnRef>
                        <a:fillRef idx="1">
                          <a:schemeClr val="lt1"/>
                        </a:fillRef>
                        <a:effectRef idx="0">
                          <a:schemeClr val="dk1"/>
                        </a:effectRef>
                        <a:fontRef idx="minor">
                          <a:schemeClr val="dk1"/>
                        </a:fontRef>
                      </wps:style>
                      <wps:txbx>
                        <w:txbxContent>
                          <w:p w14:paraId="02B4CF53" w14:textId="77777777" w:rsidR="000A5054" w:rsidRPr="00DB1199" w:rsidRDefault="000A5054" w:rsidP="000A5054">
                            <w:pPr>
                              <w:ind w:firstLineChars="0" w:firstLine="0"/>
                              <w:rPr>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B42180"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" fillcolor="white [3201]" stroked="f" strokeweight="1pt">
                <v:textbox>
                  <w:txbxContent>
                    <w:p w14:paraId="02B4CF53" w14:textId="77777777" w:rsidR="000A5054" w:rsidRPr="00DB1199" w:rsidRDefault="000A5054" w:rsidP="000A5054">
                      <w:pPr>
                        <w:ind w:firstLineChars="0" w:firstLine="0"/>
                        <w:rPr>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69BFC95B" wp14:editId="7D9CA7A8">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AC09AA" id="直接连接符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5pt,127.85pt" to="370.1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" strokecolor="black [3040]" strokeweight="1pt"/>
            </w:pict>
          </mc:Fallback>
        </mc:AlternateContent>
      </w:r>
      <w:r>
        <w:rPr>
          <w:noProof/>
        </w:rPr>
        <mc:AlternateContent>
          <mc:Choice Requires="wps">
            <w:drawing>
              <wp:anchor distT="0" distB="0" distL="114300" distR="114300" simplePos="0" relativeHeight="251661312" behindDoc="0" locked="0" layoutInCell="1" allowOverlap="1" wp14:anchorId="7DD8E50B" wp14:editId="04D7D182">
                <wp:simplePos x="0" y="0"/>
                <wp:positionH relativeFrom="column">
                  <wp:posOffset>4241521</wp:posOffset>
                </wp:positionH>
                <wp:positionV relativeFrom="paragraph">
                  <wp:posOffset>1620723</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BB7CB2" id="_x0000_t32" coordsize="21600,21600" o:spt="32" o:oned="t" path="m,l21600,21600e" filled="f">
                <v:path arrowok="t" fillok="f" o:connecttype="none"/>
                <o:lock v:ext="edit" shapetype="t"/>
              </v:shapetype>
              <v:shape id="直接箭头连接符 2" o:spid="_x0000_s1026" type="#_x0000_t32" style="position:absolute;margin-left:334pt;margin-top:127.6pt;width:11.15pt;height:24.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" strokecolor="black [3040]" strokeweight="1pt">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668D1B1A" wp14:editId="4E559B19">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987A6" id="直接箭头连接符 2" o:spid="_x0000_s1026" type="#_x0000_t32" style="position:absolute;margin-left:273.6pt;margin-top:103.85pt;width:13.3pt;height:3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" strokecolor="black [3040]" strokeweight="1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452BE214" wp14:editId="3F8CE47E">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C05ED" id="直接连接符 3"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42pt,104.25pt" to="273.8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" strokecolor="black [3040]" strokeweight="1pt"/>
            </w:pict>
          </mc:Fallback>
        </mc:AlternateContent>
      </w:r>
      <w:r>
        <w:rPr>
          <w:noProof/>
        </w:rPr>
        <mc:AlternateContent>
          <mc:Choice Requires="wps">
            <w:drawing>
              <wp:anchor distT="45720" distB="45720" distL="114300" distR="114300" simplePos="0" relativeHeight="251662336" behindDoc="0" locked="0" layoutInCell="1" allowOverlap="1" wp14:anchorId="1B269DB4" wp14:editId="337CB365">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headEnd/>
                          <a:tailEnd/>
                        </a:ln>
                        <a:effectLst/>
                      </wps:spPr>
                      <wps:txbx>
                        <w:txbxContent>
                          <w:p w14:paraId="3CDD692E" w14:textId="77777777" w:rsidR="000A5054" w:rsidRPr="00DB1199" w:rsidRDefault="000A5054" w:rsidP="000A5054">
                            <w:pPr>
                              <w:ind w:firstLineChars="0" w:firstLine="0"/>
                              <w:rPr>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69DB4" id="_x0000_s1027" type="#_x0000_t202" style="position:absolute;left:0;text-align:left;margin-left:230.1pt;margin-top:80pt;width:51.85pt;height:25.3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" fillcolor="window" stroked="f" strokeweight="1pt">
                <v:textbox>
                  <w:txbxContent>
                    <w:p w14:paraId="3CDD692E" w14:textId="77777777" w:rsidR="000A5054" w:rsidRPr="00DB1199" w:rsidRDefault="000A5054" w:rsidP="000A5054">
                      <w:pPr>
                        <w:ind w:firstLineChars="0" w:firstLine="0"/>
                        <w:rPr>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v:textbox>
                <w10:wrap type="square" anchorx="margin"/>
              </v:shape>
            </w:pict>
          </mc:Fallback>
        </mc:AlternateContent>
      </w:r>
      <w:r w:rsidR="000A5054">
        <w:rPr>
          <w:noProof/>
        </w:rPr>
        <w:drawing>
          <wp:anchor distT="0" distB="0" distL="114300" distR="114300" simplePos="0" relativeHeight="251659264" behindDoc="0" locked="0" layoutInCell="1" allowOverlap="1" wp14:anchorId="51FAFB96" wp14:editId="249297CA">
            <wp:simplePos x="0" y="0"/>
            <wp:positionH relativeFrom="margin">
              <wp:align>center</wp:align>
            </wp:positionH>
            <wp:positionV relativeFrom="paragraph">
              <wp:posOffset>759077</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2204" r="2900"/>
                    <a:stretch>
                      <a:fillRect/>
                    </a:stretch>
                  </pic:blipFill>
                  <pic:spPr bwMode="auto">
                    <a:xfrm>
                      <a:off x="0" y="0"/>
                      <a:ext cx="4306570" cy="238061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DB6">
        <w:rPr>
          <w:rFonts w:ascii="宋体" w:hAnsi="宋体" w:cs="宋体" w:hint="eastAsia"/>
        </w:rPr>
        <w:t>故</w:t>
      </w:r>
      <w:r w:rsidR="000A5054">
        <w:rPr>
          <w:rFonts w:ascii="宋体" w:hAnsi="宋体" w:cs="宋体" w:hint="eastAsia"/>
        </w:rPr>
        <w:t xml:space="preserve">通过将旁轴变为共轴的机械设计，极大地减轻了系统同等精度下控制算法的实现难度，使得控制系统与目标距离 </w:t>
      </w:r>
      <m:oMath>
        <m:r>
          <w:rPr>
            <w:rFonts w:ascii="Cambria Math" w:hAnsi="Cambria Math" w:cs="宋体" w:hint="eastAsia"/>
          </w:rPr>
          <m:t>Z</m:t>
        </m:r>
      </m:oMath>
      <w:r w:rsidR="000A5054">
        <w:rPr>
          <w:rFonts w:ascii="宋体" w:hAnsi="宋体" w:cs="宋体" w:hint="eastAsia"/>
        </w:rPr>
        <w:t xml:space="preserve"> 完全解耦，从物理层面消除了非线性视差项，</w:t>
      </w:r>
      <w:r w:rsidR="000A5054" w:rsidRPr="000A5054">
        <w:rPr>
          <w:rFonts w:ascii="宋体" w:hAnsi="宋体" w:cs="宋体"/>
        </w:rPr>
        <w:t>使得控制算法无需依赖深度估计，显著提升了动态瞄准的鲁棒性。</w:t>
      </w:r>
    </w:p>
    <w:p w14:paraId="1E4950EF" w14:textId="77777777" w:rsidR="00DB1199" w:rsidRDefault="00DB1199" w:rsidP="000A5054">
      <w:pPr>
        <w:ind w:left="2940" w:firstLineChars="0" w:firstLine="0"/>
      </w:pPr>
      <w:r>
        <w:rPr>
          <w:rFonts w:hint="eastAsia"/>
        </w:rPr>
        <w:t>图</w:t>
      </w:r>
      <w:r>
        <w:rPr>
          <w:rFonts w:hint="eastAsia"/>
        </w:rPr>
        <w:t xml:space="preserve">1 </w:t>
      </w:r>
      <w:r>
        <w:rPr>
          <w:rFonts w:hint="eastAsia"/>
        </w:rPr>
        <w:t>激光反射装置截面图</w:t>
      </w:r>
    </w:p>
    <w:p w14:paraId="7DB2A36F" w14:textId="77777777" w:rsidR="00167B3E" w:rsidRDefault="00167B3E" w:rsidP="000A5054">
      <w:pPr>
        <w:spacing w:line="240" w:lineRule="auto"/>
        <w:ind w:firstLineChars="0" w:firstLine="0"/>
      </w:pPr>
    </w:p>
    <w:p w14:paraId="4934C585" w14:textId="77777777" w:rsidR="00167B3E" w:rsidRDefault="00000000">
      <w:pPr>
        <w:pStyle w:val="2"/>
        <w:spacing w:before="163" w:after="163"/>
        <w:rPr>
          <w:sz w:val="24"/>
        </w:rPr>
      </w:pPr>
      <w:bookmarkStart w:id="15" w:name="_Toc215085220"/>
      <w:r>
        <w:rPr>
          <w:rFonts w:hint="eastAsia"/>
        </w:rPr>
        <w:t>云台瞄准控制模块</w:t>
      </w:r>
      <w:bookmarkEnd w:id="15"/>
    </w:p>
    <w:p w14:paraId="088A6440" w14:textId="77777777" w:rsidR="00167B3E"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14:paraId="40349210" w14:textId="77777777" w:rsidR="00167B3E" w:rsidRDefault="00000000">
      <w:pPr>
        <w:spacing w:line="240" w:lineRule="auto"/>
        <w:ind w:firstLine="480"/>
        <w:jc w:val="center"/>
      </w:pPr>
      <w:r>
        <w:rPr>
          <w:noProof/>
        </w:rPr>
        <w:drawing>
          <wp:inline distT="0" distB="0" distL="0" distR="0" wp14:anchorId="26D5E23F" wp14:editId="765557C3">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pic:spPr>
                </pic:pic>
              </a:graphicData>
            </a:graphic>
          </wp:inline>
        </w:drawing>
      </w:r>
    </w:p>
    <w:p w14:paraId="3BD44D19" w14:textId="77777777" w:rsidR="00167B3E" w:rsidRDefault="00000000">
      <w:pPr>
        <w:pStyle w:val="af"/>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14:paraId="5A9E9764" w14:textId="77777777" w:rsidR="00167B3E" w:rsidRPr="000A5054" w:rsidRDefault="00000000" w:rsidP="000A5054">
      <w:pPr>
        <w:ind w:firstLine="480"/>
      </w:pPr>
      <w:r>
        <w:rPr>
          <w:rFonts w:hint="eastAsia"/>
        </w:rPr>
        <w:lastRenderedPageBreak/>
        <w:t>云台电机自带编码器可以测量电机实时转速</w:t>
      </w:r>
      <w:r w:rsidR="000A5054">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sidR="000A5054">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sidR="000A5054">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控制电机转速到达目标。设当前时刻为</w:t>
      </w:r>
      <w:r>
        <w:rPr>
          <w:rFonts w:hint="eastAsia"/>
        </w:rPr>
        <w:t>n</w:t>
      </w:r>
      <w:r>
        <w:rPr>
          <w:rFonts w:hint="eastAsia"/>
        </w:rPr>
        <w:t>，则内环输出公式为：</w:t>
      </w:r>
    </w:p>
    <w:p w14:paraId="1122B2F8" w14:textId="77777777" w:rsidR="00167B3E" w:rsidRDefault="00167B3E">
      <w:pPr>
        <w:ind w:firstLine="480"/>
      </w:pPr>
    </w:p>
    <w:p w14:paraId="7B388D30" w14:textId="77777777" w:rsidR="00167B3E"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14:paraId="438D5403" w14:textId="77777777" w:rsidR="00167B3E" w:rsidRDefault="00167B3E">
      <w:pPr>
        <w:ind w:firstLine="480"/>
      </w:pPr>
    </w:p>
    <w:p w14:paraId="1FDCCE62" w14:textId="77777777" w:rsidR="00167B3E"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w:t>
      </w:r>
      <w:r w:rsidR="000A5054">
        <w:rPr>
          <w:rFonts w:hint="eastAsia"/>
        </w:rPr>
        <w:t>接收器中心</w:t>
      </w:r>
      <w:r>
        <w:rPr>
          <w:rFonts w:hint="eastAsia"/>
        </w:rPr>
        <w:t>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14:paraId="74E65087" w14:textId="77777777" w:rsidR="00167B3E" w:rsidRDefault="00167B3E">
      <w:pPr>
        <w:ind w:firstLine="480"/>
      </w:pPr>
    </w:p>
    <w:p w14:paraId="42AC3D75" w14:textId="77777777" w:rsidR="00167B3E"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14:paraId="64BE996D" w14:textId="77777777" w:rsidR="00167B3E" w:rsidRDefault="00167B3E">
      <w:pPr>
        <w:spacing w:line="240" w:lineRule="auto"/>
        <w:ind w:firstLine="480"/>
        <w:rPr>
          <w:i/>
        </w:rPr>
      </w:pPr>
    </w:p>
    <w:p w14:paraId="7F10E853" w14:textId="77777777" w:rsidR="00167B3E" w:rsidRDefault="000A5054" w:rsidP="002610AF">
      <w:pPr>
        <w:ind w:firstLine="480"/>
      </w:pPr>
      <w:r>
        <w:rPr>
          <w:rFonts w:hint="eastAsia"/>
        </w:rPr>
        <w:t>由于</w:t>
      </w:r>
      <w:r w:rsidR="002610AF">
        <w:rPr>
          <w:rFonts w:hint="eastAsia"/>
        </w:rPr>
        <w:t>激光器与摄像头共轴的特殊设计，装置的瞄准精度基本和发射机到接收器的距离无关，经过串级</w:t>
      </w:r>
      <w:r w:rsidR="002610AF">
        <w:rPr>
          <w:rFonts w:hint="eastAsia"/>
        </w:rPr>
        <w:t>PID</w:t>
      </w:r>
      <w:r w:rsidR="002610AF">
        <w:rPr>
          <w:rFonts w:hint="eastAsia"/>
        </w:rPr>
        <w:t>闭环算法控制后，对于处于任意位置的接收器，发射器均能取得较好的瞄准效果。</w:t>
      </w:r>
    </w:p>
    <w:p w14:paraId="46ADB06A" w14:textId="77777777" w:rsidR="00167B3E" w:rsidRDefault="00DB1199">
      <w:pPr>
        <w:pStyle w:val="2"/>
        <w:spacing w:before="163" w:after="163"/>
      </w:pPr>
      <w:bookmarkStart w:id="17" w:name="_Toc215085221"/>
      <w:r>
        <w:rPr>
          <w:rFonts w:hint="eastAsia"/>
        </w:rPr>
        <w:t>视觉模块</w:t>
      </w:r>
      <w:bookmarkEnd w:id="17"/>
    </w:p>
    <w:p w14:paraId="10559A84" w14:textId="77777777" w:rsidR="00167B3E" w:rsidRDefault="00000000">
      <w:pPr>
        <w:ind w:firstLine="480"/>
      </w:pPr>
      <w:r>
        <w:rPr>
          <w:rFonts w:hint="eastAsia"/>
        </w:rPr>
        <w:t>本次任务要求用云台跟踪</w:t>
      </w:r>
      <w:r w:rsidR="002610AF">
        <w:rPr>
          <w:rFonts w:hint="eastAsia"/>
        </w:rPr>
        <w:t>瞄准周期性</w:t>
      </w:r>
      <w:r>
        <w:rPr>
          <w:rFonts w:hint="eastAsia"/>
        </w:rPr>
        <w:t>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14:paraId="3F1582C9" w14:textId="77777777" w:rsidR="00167B3E" w:rsidRDefault="00167B3E">
      <w:pPr>
        <w:ind w:firstLine="480"/>
      </w:pPr>
    </w:p>
    <w:p w14:paraId="374721C7" w14:textId="77777777" w:rsidR="00167B3E"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14:paraId="3EE79115" w14:textId="77777777" w:rsidR="00167B3E" w:rsidRDefault="00167B3E">
      <w:pPr>
        <w:spacing w:line="240" w:lineRule="auto"/>
        <w:ind w:firstLine="480"/>
      </w:pPr>
    </w:p>
    <w:p w14:paraId="54B59889" w14:textId="77777777" w:rsidR="00167B3E"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14:paraId="55A9ABAA" w14:textId="77777777" w:rsidR="00167B3E" w:rsidRDefault="00167B3E">
      <w:pPr>
        <w:spacing w:line="240" w:lineRule="auto"/>
        <w:ind w:firstLineChars="0" w:firstLine="0"/>
      </w:pPr>
    </w:p>
    <w:p w14:paraId="692B882D" w14:textId="77777777" w:rsidR="00167B3E"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14:paraId="46140402" w14:textId="77777777" w:rsidR="00167B3E" w:rsidRDefault="00167B3E">
      <w:pPr>
        <w:spacing w:line="240" w:lineRule="auto"/>
        <w:ind w:firstLineChars="0" w:firstLine="0"/>
        <w:jc w:val="center"/>
      </w:pPr>
    </w:p>
    <w:p w14:paraId="08EA9C84" w14:textId="77777777" w:rsidR="00167B3E"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14:paraId="2B833AFD" w14:textId="77777777" w:rsidR="001572A8" w:rsidRDefault="001572A8">
      <w:pPr>
        <w:spacing w:line="240" w:lineRule="auto"/>
        <w:ind w:firstLineChars="0" w:firstLine="0"/>
      </w:pPr>
    </w:p>
    <w:p w14:paraId="647AB6E0" w14:textId="77777777" w:rsidR="001572A8" w:rsidRDefault="001572A8">
      <w:pPr>
        <w:spacing w:line="240" w:lineRule="auto"/>
        <w:ind w:firstLineChars="0" w:firstLine="0"/>
      </w:pPr>
    </w:p>
    <w:p w14:paraId="52C6ADB4" w14:textId="4885982A" w:rsidR="001572A8" w:rsidRDefault="001572A8" w:rsidP="001572A8">
      <w:pPr>
        <w:pStyle w:val="2"/>
        <w:spacing w:before="163" w:after="163"/>
      </w:pPr>
      <w:bookmarkStart w:id="18" w:name="_Toc215085222"/>
      <w:r>
        <w:rPr>
          <w:rFonts w:hint="eastAsia"/>
        </w:rPr>
        <w:lastRenderedPageBreak/>
        <w:t>接收</w:t>
      </w:r>
      <w:bookmarkEnd w:id="18"/>
      <w:r w:rsidR="0056496B">
        <w:rPr>
          <w:rFonts w:hint="eastAsia"/>
        </w:rPr>
        <w:t>机</w:t>
      </w:r>
    </w:p>
    <w:p w14:paraId="6F37F0D9" w14:textId="1EC97543" w:rsidR="00B46C17" w:rsidRDefault="00B46C17" w:rsidP="00B46C17">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w:t>
      </w:r>
      <w:proofErr w:type="gramStart"/>
      <w:r>
        <w:rPr>
          <w:rFonts w:hint="eastAsia"/>
        </w:rPr>
        <w:t>若工</w:t>
      </w:r>
      <w:proofErr w:type="gramEnd"/>
      <w:r>
        <w:rPr>
          <w:rFonts w:hint="eastAsia"/>
        </w:rPr>
        <w:t>作在光伏模式（正偏置）下，其内部结电容</w:t>
      </w:r>
      <w:proofErr w:type="spellStart"/>
      <w:r>
        <w:rPr>
          <w:rFonts w:hint="eastAsia"/>
        </w:rPr>
        <w:t>Cj</w:t>
      </w:r>
      <w:proofErr w:type="spellEnd"/>
      <w:r>
        <w:rPr>
          <w:rFonts w:hint="eastAsia"/>
        </w:rPr>
        <w:t>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14:paraId="05BFC174" w14:textId="27200B91" w:rsidR="00B46C17" w:rsidRDefault="00B46C17" w:rsidP="00B46C17">
      <w:pPr>
        <w:ind w:firstLine="480"/>
      </w:pPr>
      <w:r>
        <w:rPr>
          <w:rFonts w:hint="eastAsia"/>
        </w:rPr>
        <w:t>要使光电二极管工作在零偏置模式，需要一个</w:t>
      </w:r>
      <w:r>
        <w:rPr>
          <w:rFonts w:hint="eastAsia"/>
        </w:rPr>
        <w:t>I-V</w:t>
      </w:r>
      <w:r>
        <w:rPr>
          <w:rFonts w:hint="eastAsia"/>
        </w:rPr>
        <w:t>转换器（跨阻放大器），该电路能在放大器同向输入端在</w:t>
      </w:r>
      <w:r>
        <w:rPr>
          <w:rFonts w:hint="eastAsia"/>
        </w:rPr>
        <w:t>0V</w:t>
      </w:r>
      <w:r>
        <w:rPr>
          <w:rFonts w:hint="eastAsia"/>
        </w:rPr>
        <w:t>时接收电流信号并等比例转换成电压信号，同时保持输入电压为</w:t>
      </w:r>
      <w:r>
        <w:rPr>
          <w:rFonts w:hint="eastAsia"/>
        </w:rPr>
        <w:t>0V</w:t>
      </w:r>
      <w:r>
        <w:rPr>
          <w:rFonts w:hint="eastAsia"/>
        </w:rPr>
        <w:t>，计算公式为：</w:t>
      </w:r>
    </w:p>
    <w:p w14:paraId="7023B549" w14:textId="1FC80E6D" w:rsidR="00B46C17" w:rsidRPr="00910C11" w:rsidRDefault="00910C11" w:rsidP="00910C11">
      <w:pPr>
        <w:spacing w:line="240" w:lineRule="atLeast"/>
        <w:ind w:firstLine="480"/>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f</m:t>
              </m:r>
            </m:sub>
          </m:sSub>
        </m:oMath>
      </m:oMathPara>
    </w:p>
    <w:p w14:paraId="1D393685" w14:textId="27E77558" w:rsidR="00910C11" w:rsidRDefault="00910C11" w:rsidP="00B46C17">
      <w:pPr>
        <w:ind w:firstLine="480"/>
      </w:pPr>
      <w:r>
        <w:rPr>
          <w:rFonts w:hint="eastAsia"/>
        </w:rPr>
        <w:t>获得了电压信号后，还需要将其转换为数字信号。由于方案选择了</w:t>
      </w:r>
      <w:r>
        <w:rPr>
          <w:rFonts w:hint="eastAsia"/>
        </w:rPr>
        <w:t>OOK</w:t>
      </w:r>
      <w:r>
        <w:rPr>
          <w:rFonts w:hint="eastAsia"/>
        </w:rPr>
        <w:t>编码，只需要在后级添加比较器即可获得原始数字信号。但受到环境、发射机方向、激光亮度等影响，比较器阈值不能固定在一个水平，所以在这里设计了一个自动阈值控制</w:t>
      </w:r>
      <w:r>
        <w:rPr>
          <w:rFonts w:hint="eastAsia"/>
        </w:rPr>
        <w:t>(ATC)</w:t>
      </w:r>
      <w:r>
        <w:rPr>
          <w:rFonts w:hint="eastAsia"/>
        </w:rPr>
        <w:t>系统，利用数据包发射频率和波特率的巨大差异来自动调整比较器阈值到合适水平，基本原理是</w:t>
      </w:r>
      <w:r w:rsidR="00327ACE">
        <w:rPr>
          <w:rFonts w:hint="eastAsia"/>
        </w:rPr>
        <w:t>将信号输入进</w:t>
      </w:r>
      <w:r>
        <w:rPr>
          <w:rFonts w:hint="eastAsia"/>
        </w:rPr>
        <w:t>RC</w:t>
      </w:r>
      <w:r>
        <w:rPr>
          <w:rFonts w:hint="eastAsia"/>
        </w:rPr>
        <w:t>低通滤波器，截止频率为：</w:t>
      </w:r>
    </w:p>
    <w:p w14:paraId="59C3E271" w14:textId="29CD2447" w:rsidR="00910C11" w:rsidRPr="00910C11" w:rsidRDefault="00910C11" w:rsidP="00910C11">
      <w:pPr>
        <w:spacing w:line="240" w:lineRule="atLeast"/>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14:paraId="4A6ECEB1" w14:textId="490357A9" w:rsidR="00910C11" w:rsidRPr="00910C11" w:rsidRDefault="00327ACE" w:rsidP="00327ACE">
      <w:pPr>
        <w:ind w:firstLine="480"/>
        <w:rPr>
          <w:rFonts w:hint="eastAsia"/>
        </w:rPr>
      </w:pPr>
      <w:r>
        <w:rPr>
          <w:rFonts w:hint="eastAsia"/>
        </w:rPr>
        <w:t>当数据包发送频率远大于</w:t>
      </w:r>
      <w:r>
        <w:rPr>
          <w:rFonts w:hint="eastAsia"/>
        </w:rPr>
        <w:t>f</w:t>
      </w:r>
      <w:r>
        <w:rPr>
          <w:rFonts w:hint="eastAsia"/>
          <w:vertAlign w:val="subscript"/>
        </w:rPr>
        <w:t>c</w:t>
      </w:r>
      <w:r>
        <w:rPr>
          <w:rFonts w:hint="eastAsia"/>
        </w:rPr>
        <w:t>而波特率远小于</w:t>
      </w:r>
      <w:r>
        <w:rPr>
          <w:rFonts w:hint="eastAsia"/>
        </w:rPr>
        <w:t>f</w:t>
      </w:r>
      <w:r>
        <w:rPr>
          <w:rFonts w:hint="eastAsia"/>
          <w:vertAlign w:val="subscript"/>
        </w:rPr>
        <w:t>c</w:t>
      </w:r>
      <w:r>
        <w:rPr>
          <w:rFonts w:hint="eastAsia"/>
        </w:rPr>
        <w:t>时，低通滤波器的输出端电压就可以视为恒定的电平。将这个电平视为高电平（在</w:t>
      </w:r>
      <w:r>
        <w:rPr>
          <w:rFonts w:hint="eastAsia"/>
        </w:rPr>
        <w:t>UART</w:t>
      </w:r>
      <w:r>
        <w:rPr>
          <w:rFonts w:hint="eastAsia"/>
        </w:rPr>
        <w:t>中为空闲状态），经过分压后送入比较器，即可实现自动阈值调整。</w:t>
      </w:r>
    </w:p>
    <w:p w14:paraId="2B02B5AC" w14:textId="77777777" w:rsidR="001572A8" w:rsidRPr="001572A8" w:rsidRDefault="001572A8">
      <w:pPr>
        <w:spacing w:line="240" w:lineRule="auto"/>
        <w:ind w:firstLineChars="0" w:firstLine="0"/>
        <w:rPr>
          <w:b/>
          <w:bCs/>
        </w:rPr>
      </w:pPr>
    </w:p>
    <w:p w14:paraId="220054D0" w14:textId="77777777" w:rsidR="001572A8" w:rsidRDefault="001572A8" w:rsidP="001572A8">
      <w:pPr>
        <w:ind w:firstLineChars="0" w:firstLine="0"/>
        <w:jc w:val="left"/>
        <w:rPr>
          <w:szCs w:val="24"/>
        </w:rPr>
      </w:pPr>
    </w:p>
    <w:p w14:paraId="01C2746D" w14:textId="77777777" w:rsidR="00167B3E" w:rsidRDefault="00000000">
      <w:pPr>
        <w:pStyle w:val="1"/>
      </w:pPr>
      <w:bookmarkStart w:id="19" w:name="_Toc215085223"/>
      <w:r>
        <w:rPr>
          <w:rFonts w:hint="eastAsia"/>
        </w:rPr>
        <w:lastRenderedPageBreak/>
        <w:t>电路与程序设计</w:t>
      </w:r>
      <w:bookmarkEnd w:id="19"/>
    </w:p>
    <w:p w14:paraId="1BF92A4E" w14:textId="4D08C837" w:rsidR="00167B3E" w:rsidRDefault="00000000">
      <w:pPr>
        <w:pStyle w:val="2"/>
        <w:spacing w:before="163" w:after="163"/>
      </w:pPr>
      <w:bookmarkStart w:id="20" w:name="_Toc215085224"/>
      <w:r>
        <w:rPr>
          <w:rFonts w:hint="eastAsia"/>
        </w:rPr>
        <w:t>电路设计</w:t>
      </w:r>
      <w:bookmarkEnd w:id="20"/>
    </w:p>
    <w:p w14:paraId="40D8A85D" w14:textId="64CFCFC5" w:rsidR="00167B3E" w:rsidRDefault="00DB1199">
      <w:pPr>
        <w:pStyle w:val="3"/>
        <w:spacing w:before="163" w:after="163"/>
      </w:pPr>
      <w:bookmarkStart w:id="21" w:name="_Toc215085225"/>
      <w:r>
        <w:rPr>
          <w:rFonts w:hint="eastAsia"/>
        </w:rPr>
        <w:t>接收机电路设计</w:t>
      </w:r>
      <w:bookmarkEnd w:id="21"/>
    </w:p>
    <w:p w14:paraId="06DFAB6D" w14:textId="7E1C53A0" w:rsidR="0056496B" w:rsidRPr="0056496B" w:rsidRDefault="0056496B" w:rsidP="0056496B">
      <w:pPr>
        <w:ind w:firstLine="480"/>
        <w:rPr>
          <w:rFonts w:hint="eastAsia"/>
        </w:rPr>
      </w:pPr>
      <w:r>
        <w:rPr>
          <w:rFonts w:hint="eastAsia"/>
          <w:noProof/>
        </w:rPr>
        <w:drawing>
          <wp:anchor distT="0" distB="0" distL="114300" distR="114300" simplePos="0" relativeHeight="251668480" behindDoc="0" locked="0" layoutInCell="1" allowOverlap="1" wp14:anchorId="35DCC968" wp14:editId="04E427DB">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hint="eastAsia"/>
        </w:rPr>
        <w:t>具</w:t>
      </w:r>
      <w:r>
        <w:rPr>
          <w:rFonts w:hint="eastAsia"/>
        </w:rPr>
        <w:t>体电路如图</w:t>
      </w:r>
      <w:r>
        <w:rPr>
          <w:rFonts w:hint="eastAsia"/>
        </w:rPr>
        <w:t>x</w:t>
      </w:r>
      <w:r>
        <w:rPr>
          <w:rFonts w:hint="eastAsia"/>
        </w:rPr>
        <w:t>所示。</w:t>
      </w:r>
      <w:r>
        <w:rPr>
          <w:rFonts w:cs="宋体" w:hint="eastAsia"/>
          <w:kern w:val="0"/>
          <w:szCs w:val="24"/>
        </w:rPr>
        <w:t>本设计采用</w:t>
      </w:r>
      <w:r>
        <w:rPr>
          <w:rFonts w:cs="宋体" w:hint="eastAsia"/>
          <w:kern w:val="0"/>
          <w:szCs w:val="24"/>
        </w:rPr>
        <w:t>3.7V</w:t>
      </w:r>
      <w:r>
        <w:rPr>
          <w:rFonts w:cs="宋体" w:hint="eastAsia"/>
          <w:kern w:val="0"/>
          <w:szCs w:val="24"/>
        </w:rPr>
        <w:t>锂电池供电，内置充电芯片，便于给锂电池充电；采用</w:t>
      </w:r>
      <w:r>
        <w:rPr>
          <w:rFonts w:cs="宋体" w:hint="eastAsia"/>
          <w:kern w:val="0"/>
          <w:szCs w:val="24"/>
        </w:rPr>
        <w:t>STM32F103G8U6</w:t>
      </w:r>
      <w:r>
        <w:rPr>
          <w:rFonts w:cs="宋体" w:hint="eastAsia"/>
          <w:kern w:val="0"/>
          <w:szCs w:val="24"/>
        </w:rPr>
        <w:t>作为主控芯片，具有体积小、成本低等优点，也能够胜任题目中要求的接收任务；通过将</w:t>
      </w:r>
      <w:r>
        <w:rPr>
          <w:rFonts w:cs="宋体" w:hint="eastAsia"/>
          <w:kern w:val="0"/>
          <w:szCs w:val="24"/>
        </w:rPr>
        <w:t>LED</w:t>
      </w:r>
      <w:r>
        <w:rPr>
          <w:rFonts w:cs="宋体" w:hint="eastAsia"/>
          <w:kern w:val="0"/>
          <w:szCs w:val="24"/>
        </w:rPr>
        <w:t>分成四组，降低总体附加电容，提高响应速率，也能提高系统稳定性。</w:t>
      </w:r>
    </w:p>
    <w:p w14:paraId="40235F19" w14:textId="4F74CDEC" w:rsidR="0056496B" w:rsidRPr="0056496B" w:rsidRDefault="0056496B" w:rsidP="0056496B">
      <w:pPr>
        <w:spacing w:beforeLines="30" w:before="97" w:afterLines="30" w:after="97" w:line="240" w:lineRule="auto"/>
        <w:ind w:firstLineChars="0" w:firstLine="0"/>
        <w:jc w:val="center"/>
        <w:rPr>
          <w:sz w:val="21"/>
          <w:szCs w:val="32"/>
        </w:rPr>
      </w:pPr>
      <w:r w:rsidRPr="0056496B">
        <w:rPr>
          <w:rFonts w:ascii="黑体" w:eastAsia="黑体" w:hAnsi="黑体" w:hint="eastAsia"/>
          <w:sz w:val="21"/>
          <w:szCs w:val="32"/>
        </w:rPr>
        <w:t>图</w:t>
      </w:r>
      <w:r>
        <w:rPr>
          <w:rFonts w:hint="eastAsia"/>
          <w:sz w:val="21"/>
          <w:szCs w:val="32"/>
        </w:rPr>
        <w:t>x</w:t>
      </w:r>
      <w:r w:rsidRPr="0056496B">
        <w:rPr>
          <w:rFonts w:hint="eastAsia"/>
          <w:sz w:val="21"/>
          <w:szCs w:val="32"/>
        </w:rPr>
        <w:t xml:space="preserve">  </w:t>
      </w:r>
      <w:r>
        <w:rPr>
          <w:rFonts w:hint="eastAsia"/>
          <w:sz w:val="21"/>
          <w:szCs w:val="32"/>
        </w:rPr>
        <w:t>接收机</w:t>
      </w:r>
      <w:r w:rsidRPr="0056496B">
        <w:rPr>
          <w:rFonts w:hint="eastAsia"/>
          <w:sz w:val="21"/>
          <w:szCs w:val="32"/>
        </w:rPr>
        <w:t>原理图</w:t>
      </w:r>
    </w:p>
    <w:p w14:paraId="52BFC0D7" w14:textId="4D931792" w:rsidR="0056496B" w:rsidRDefault="0056496B">
      <w:pPr>
        <w:snapToGrid/>
        <w:spacing w:line="240" w:lineRule="auto"/>
        <w:ind w:firstLineChars="0" w:firstLine="0"/>
        <w:jc w:val="left"/>
      </w:pPr>
      <w:r>
        <w:br w:type="page"/>
      </w:r>
    </w:p>
    <w:p w14:paraId="1EFC28FD" w14:textId="20CFB605" w:rsidR="007546B1" w:rsidRDefault="007546B1" w:rsidP="007546B1">
      <w:pPr>
        <w:ind w:firstLineChars="0" w:firstLine="0"/>
      </w:pPr>
    </w:p>
    <w:p w14:paraId="74F69BFD" w14:textId="579D04B3" w:rsidR="007546B1" w:rsidRDefault="007546B1" w:rsidP="0056496B">
      <w:pPr>
        <w:pStyle w:val="3"/>
        <w:spacing w:before="163" w:after="163"/>
      </w:pPr>
      <w:bookmarkStart w:id="22" w:name="_Toc215085226"/>
      <w:bookmarkEnd w:id="22"/>
      <w:r>
        <w:rPr>
          <w:rFonts w:hint="eastAsia"/>
        </w:rPr>
        <w:t>激光笔串口发射端电路设计</w:t>
      </w:r>
    </w:p>
    <w:p w14:paraId="13B5D462" w14:textId="3DCA188D" w:rsidR="009A59BB" w:rsidRPr="009A59BB" w:rsidRDefault="009A59BB" w:rsidP="009A59BB">
      <w:pPr>
        <w:ind w:firstLine="480"/>
        <w:rPr>
          <w:rFonts w:hint="eastAsia"/>
        </w:rPr>
      </w:pPr>
      <w:r>
        <w:rPr>
          <w:noProof/>
        </w:rPr>
        <w:drawing>
          <wp:anchor distT="0" distB="0" distL="114300" distR="114300" simplePos="0" relativeHeight="251669504" behindDoc="0" locked="0" layoutInCell="1" allowOverlap="1" wp14:anchorId="0BEB9037" wp14:editId="62E0ED5D">
            <wp:simplePos x="0" y="0"/>
            <wp:positionH relativeFrom="margin">
              <wp:posOffset>48986</wp:posOffset>
            </wp:positionH>
            <wp:positionV relativeFrom="paragraph">
              <wp:posOffset>967830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262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hint="eastAsia"/>
        </w:rPr>
        <w:t>经过逆向得到的电路如图</w:t>
      </w:r>
      <w:r>
        <w:rPr>
          <w:rFonts w:hint="eastAsia"/>
        </w:rPr>
        <w:t>x</w:t>
      </w:r>
      <w:r>
        <w:rPr>
          <w:rFonts w:hint="eastAsia"/>
        </w:rPr>
        <w:t>。该激光笔内置了升压电路和恒流源，不适合直接控制电源来控制亮度。该设计</w:t>
      </w:r>
      <w:proofErr w:type="gramStart"/>
      <w:r>
        <w:rPr>
          <w:rFonts w:hint="eastAsia"/>
        </w:rPr>
        <w:t>通过开漏输出</w:t>
      </w:r>
      <w:proofErr w:type="gramEnd"/>
      <w:r>
        <w:rPr>
          <w:rFonts w:hint="eastAsia"/>
        </w:rPr>
        <w:t>的引脚控制恒流源的参考电压来实现对激光亮度的控制，提升了激光对控制信号的响应速率。</w:t>
      </w:r>
    </w:p>
    <w:p w14:paraId="10A6D296" w14:textId="0D1CA4AE" w:rsidR="0056496B" w:rsidRPr="009A59BB" w:rsidRDefault="0056496B" w:rsidP="009A59BB">
      <w:pPr>
        <w:spacing w:beforeLines="30" w:before="97" w:afterLines="30" w:after="97" w:line="240" w:lineRule="auto"/>
        <w:ind w:firstLineChars="0" w:firstLine="0"/>
        <w:jc w:val="center"/>
        <w:rPr>
          <w:rFonts w:hint="eastAsia"/>
          <w:sz w:val="21"/>
          <w:szCs w:val="32"/>
        </w:rPr>
      </w:pPr>
      <w:r w:rsidRPr="0056496B">
        <w:rPr>
          <w:rFonts w:ascii="黑体" w:eastAsia="黑体" w:hAnsi="黑体" w:hint="eastAsia"/>
          <w:sz w:val="21"/>
          <w:szCs w:val="32"/>
        </w:rPr>
        <w:t>图</w:t>
      </w:r>
      <w:r>
        <w:rPr>
          <w:rFonts w:hint="eastAsia"/>
          <w:sz w:val="21"/>
          <w:szCs w:val="32"/>
        </w:rPr>
        <w:t>x</w:t>
      </w:r>
      <w:r w:rsidRPr="0056496B">
        <w:rPr>
          <w:rFonts w:hint="eastAsia"/>
          <w:sz w:val="21"/>
          <w:szCs w:val="32"/>
        </w:rPr>
        <w:t xml:space="preserve">  </w:t>
      </w:r>
      <w:r>
        <w:rPr>
          <w:rFonts w:hint="eastAsia"/>
          <w:sz w:val="21"/>
          <w:szCs w:val="32"/>
        </w:rPr>
        <w:t>接收机</w:t>
      </w:r>
      <w:r w:rsidRPr="0056496B">
        <w:rPr>
          <w:rFonts w:hint="eastAsia"/>
          <w:sz w:val="21"/>
          <w:szCs w:val="32"/>
        </w:rPr>
        <w:t>原理图</w:t>
      </w:r>
    </w:p>
    <w:p w14:paraId="33CB264E" w14:textId="195497AB" w:rsidR="00167B3E" w:rsidRDefault="007546B1" w:rsidP="007546B1">
      <w:pPr>
        <w:pStyle w:val="3"/>
        <w:numPr>
          <w:ilvl w:val="0"/>
          <w:numId w:val="0"/>
        </w:numPr>
        <w:spacing w:before="163" w:after="163"/>
      </w:pPr>
      <w:bookmarkStart w:id="23" w:name="_Toc215085227"/>
      <w:r>
        <w:rPr>
          <w:rFonts w:hint="eastAsia"/>
        </w:rPr>
        <w:lastRenderedPageBreak/>
        <w:t xml:space="preserve">3.1.3 </w:t>
      </w:r>
      <w:r>
        <w:rPr>
          <w:rFonts w:hint="eastAsia"/>
        </w:rPr>
        <w:t>电源板电路设计</w:t>
      </w:r>
      <w:bookmarkEnd w:id="23"/>
    </w:p>
    <w:p w14:paraId="13895FAC" w14:textId="72525FF3" w:rsidR="00167B3E" w:rsidRPr="007546B1" w:rsidRDefault="007546B1" w:rsidP="007546B1">
      <w:pPr>
        <w:ind w:firstLine="480"/>
        <w:rPr>
          <w:rFonts w:cs="宋体"/>
          <w:kern w:val="0"/>
          <w:szCs w:val="24"/>
        </w:rPr>
      </w:pPr>
      <w:r w:rsidRPr="000C4364">
        <w:rPr>
          <w:rFonts w:cs="宋体"/>
          <w:noProof/>
          <w:kern w:val="0"/>
        </w:rPr>
        <w:drawing>
          <wp:anchor distT="0" distB="0" distL="114300" distR="114300" simplePos="0" relativeHeight="251667456" behindDoc="0" locked="0" layoutInCell="1" allowOverlap="1" wp14:anchorId="4314BB9E" wp14:editId="0D6E65E8">
            <wp:simplePos x="0" y="0"/>
            <wp:positionH relativeFrom="column">
              <wp:posOffset>169723</wp:posOffset>
            </wp:positionH>
            <wp:positionV relativeFrom="paragraph">
              <wp:posOffset>840435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
                    <pic:cNvPicPr/>
                  </pic:nvPicPr>
                  <pic:blipFill>
                    <a:blip r:embed="rId21"/>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6S</w:t>
      </w:r>
      <w:r>
        <w:rPr>
          <w:rFonts w:cs="宋体" w:hint="eastAsia"/>
          <w:kern w:val="0"/>
          <w:szCs w:val="24"/>
        </w:rPr>
        <w:t>锂电池供电，输入电压为</w:t>
      </w:r>
      <w:r>
        <w:rPr>
          <w:rFonts w:cs="宋体" w:hint="eastAsia"/>
          <w:kern w:val="0"/>
          <w:szCs w:val="24"/>
        </w:rPr>
        <w:t>24V</w:t>
      </w:r>
      <w:r>
        <w:rPr>
          <w:rFonts w:cs="宋体" w:hint="eastAsia"/>
          <w:kern w:val="0"/>
          <w:szCs w:val="24"/>
        </w:rPr>
        <w:t>，经过供电电路中的降压模块，可以得到</w:t>
      </w:r>
      <w:r>
        <w:rPr>
          <w:rFonts w:cs="宋体" w:hint="eastAsia"/>
          <w:kern w:val="0"/>
          <w:szCs w:val="24"/>
        </w:rPr>
        <w:t>24V</w:t>
      </w:r>
      <w:r>
        <w:rPr>
          <w:rFonts w:cs="宋体" w:hint="eastAsia"/>
          <w:kern w:val="0"/>
          <w:szCs w:val="24"/>
        </w:rPr>
        <w:t>、</w:t>
      </w:r>
      <w:r>
        <w:rPr>
          <w:rFonts w:cs="宋体" w:hint="eastAsia"/>
          <w:kern w:val="0"/>
          <w:szCs w:val="24"/>
        </w:rPr>
        <w:t>5V</w:t>
      </w:r>
      <w:r>
        <w:rPr>
          <w:rFonts w:cs="宋体" w:hint="eastAsia"/>
          <w:kern w:val="0"/>
          <w:szCs w:val="24"/>
        </w:rPr>
        <w:t>、</w:t>
      </w:r>
      <w:r>
        <w:rPr>
          <w:rFonts w:cs="宋体" w:hint="eastAsia"/>
          <w:kern w:val="0"/>
          <w:szCs w:val="24"/>
        </w:rPr>
        <w:t>3.3V</w:t>
      </w:r>
      <w:r>
        <w:rPr>
          <w:rFonts w:cs="宋体" w:hint="eastAsia"/>
          <w:kern w:val="0"/>
          <w:szCs w:val="24"/>
        </w:rPr>
        <w:t>分别给云台电机、树莓派及屏幕外设、主控制器供电。</w:t>
      </w:r>
    </w:p>
    <w:p w14:paraId="1827FB17" w14:textId="77777777" w:rsidR="00167B3E" w:rsidRDefault="00000000">
      <w:pPr>
        <w:pStyle w:val="af"/>
        <w:spacing w:before="97" w:after="97"/>
      </w:pPr>
      <w:r>
        <w:rPr>
          <w:rFonts w:ascii="黑体" w:eastAsia="黑体" w:hAnsi="黑体" w:hint="eastAsia"/>
        </w:rPr>
        <w:t>图</w:t>
      </w:r>
      <w:r>
        <w:rPr>
          <w:rFonts w:hint="eastAsia"/>
        </w:rPr>
        <w:t xml:space="preserve">6  </w:t>
      </w:r>
      <w:r w:rsidR="007546B1">
        <w:rPr>
          <w:rFonts w:hint="eastAsia"/>
        </w:rPr>
        <w:t>电源板</w:t>
      </w:r>
      <w:r>
        <w:rPr>
          <w:rFonts w:hint="eastAsia"/>
        </w:rPr>
        <w:t>原理图</w:t>
      </w:r>
    </w:p>
    <w:p w14:paraId="50D85E45" w14:textId="77777777" w:rsidR="00167B3E" w:rsidRDefault="00167B3E">
      <w:pPr>
        <w:ind w:firstLineChars="0" w:firstLine="0"/>
        <w:rPr>
          <w:rFonts w:cs="宋体"/>
          <w:kern w:val="0"/>
        </w:rPr>
      </w:pPr>
    </w:p>
    <w:p w14:paraId="17A570C2" w14:textId="77777777" w:rsidR="00167B3E" w:rsidRDefault="007546B1" w:rsidP="007546B1">
      <w:pPr>
        <w:pStyle w:val="3"/>
        <w:numPr>
          <w:ilvl w:val="2"/>
          <w:numId w:val="2"/>
        </w:numPr>
        <w:spacing w:before="163" w:after="163"/>
      </w:pPr>
      <w:bookmarkStart w:id="24" w:name="_Toc215085228"/>
      <w:r>
        <w:rPr>
          <w:rFonts w:hint="eastAsia"/>
        </w:rPr>
        <w:t>主控板</w:t>
      </w:r>
      <w:r w:rsidR="00DB1199">
        <w:rPr>
          <w:rFonts w:hint="eastAsia"/>
        </w:rPr>
        <w:t>电路设计</w:t>
      </w:r>
      <w:bookmarkEnd w:id="24"/>
    </w:p>
    <w:p w14:paraId="40E38756" w14:textId="77777777" w:rsidR="007546B1" w:rsidRPr="006E0A71" w:rsidRDefault="00F068C6" w:rsidP="006E0A71">
      <w:pPr>
        <w:ind w:firstLine="480"/>
        <w:rPr>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5V</w:t>
      </w:r>
      <w:r>
        <w:rPr>
          <w:rFonts w:hint="eastAsia"/>
        </w:rPr>
        <w:t>经过</w:t>
      </w:r>
      <w:r w:rsidR="006E0A71">
        <w:rPr>
          <w:rFonts w:hint="eastAsia"/>
        </w:rPr>
        <w:t>TPS54627</w:t>
      </w:r>
      <w:r w:rsidR="006E0A71">
        <w:rPr>
          <w:rFonts w:hint="eastAsia"/>
        </w:rPr>
        <w:t>模块</w:t>
      </w:r>
      <w:r>
        <w:rPr>
          <w:rFonts w:hint="eastAsia"/>
        </w:rPr>
        <w:t>降压至</w:t>
      </w:r>
      <w:r>
        <w:rPr>
          <w:rFonts w:hint="eastAsia"/>
        </w:rPr>
        <w:t>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w:t>
      </w:r>
      <w:r w:rsidR="006E0A71">
        <w:rPr>
          <w:rFonts w:hint="eastAsia"/>
        </w:rPr>
        <w:t>预留了多个</w:t>
      </w:r>
      <w:r>
        <w:rPr>
          <w:rFonts w:hint="eastAsia"/>
        </w:rPr>
        <w:t>SPI</w:t>
      </w:r>
      <w:r>
        <w:rPr>
          <w:rFonts w:hint="eastAsia"/>
        </w:rPr>
        <w:t>、</w:t>
      </w:r>
      <w:r>
        <w:rPr>
          <w:rFonts w:hint="eastAsia"/>
        </w:rPr>
        <w:t>IIC</w:t>
      </w:r>
      <w:r>
        <w:rPr>
          <w:rFonts w:hint="eastAsia"/>
        </w:rPr>
        <w:t>接口</w:t>
      </w:r>
      <w:r w:rsidR="006E0A71">
        <w:rPr>
          <w:rFonts w:hint="eastAsia"/>
        </w:rPr>
        <w:t>以及模拟放大跟随电路</w:t>
      </w:r>
      <w:r>
        <w:rPr>
          <w:rFonts w:hint="eastAsia"/>
        </w:rPr>
        <w:t>等</w:t>
      </w:r>
      <w:r w:rsidR="006E0A71">
        <w:rPr>
          <w:rFonts w:hint="eastAsia"/>
        </w:rPr>
        <w:t>，使其能够方便地兼容各种外设和传感器。</w:t>
      </w:r>
    </w:p>
    <w:p w14:paraId="73CBC54E" w14:textId="77777777" w:rsidR="007546B1" w:rsidRDefault="007546B1" w:rsidP="007546B1">
      <w:pPr>
        <w:pStyle w:val="af"/>
        <w:spacing w:before="97" w:after="97"/>
        <w:ind w:left="3360"/>
        <w:jc w:val="both"/>
        <w:rPr>
          <w:rFonts w:ascii="黑体" w:eastAsia="黑体" w:hAnsi="黑体"/>
        </w:rPr>
      </w:pPr>
      <w:r w:rsidRPr="007546B1">
        <w:rPr>
          <w:noProof/>
        </w:rPr>
        <w:lastRenderedPageBreak/>
        <w:drawing>
          <wp:anchor distT="0" distB="0" distL="114300" distR="114300" simplePos="0" relativeHeight="251666432" behindDoc="0" locked="0" layoutInCell="1" allowOverlap="1" wp14:anchorId="5F483006" wp14:editId="6F673F9A">
            <wp:simplePos x="0" y="0"/>
            <wp:positionH relativeFrom="margin">
              <wp:align>left</wp:align>
            </wp:positionH>
            <wp:positionV relativeFrom="paragraph">
              <wp:posOffset>351384</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
                    <pic:cNvPicPr/>
                  </pic:nvPicPr>
                  <pic:blipFill>
                    <a:blip r:embed="rId22"/>
                    <a:stretch>
                      <a:fillRect/>
                    </a:stretch>
                  </pic:blipFill>
                  <pic:spPr>
                    <a:xfrm>
                      <a:off x="0" y="0"/>
                      <a:ext cx="5615940" cy="3956050"/>
                    </a:xfrm>
                    <a:prstGeom prst="rect">
                      <a:avLst/>
                    </a:prstGeom>
                    <a:ln w="28575">
                      <a:solidFill>
                        <a:schemeClr val="tx1"/>
                      </a:solidFill>
                    </a:ln>
                  </pic:spPr>
                </pic:pic>
              </a:graphicData>
            </a:graphic>
          </wp:anchor>
        </w:drawing>
      </w:r>
    </w:p>
    <w:p w14:paraId="6B5D4415" w14:textId="77777777" w:rsidR="007546B1" w:rsidRDefault="007546B1" w:rsidP="007546B1">
      <w:pPr>
        <w:pStyle w:val="af"/>
        <w:spacing w:before="97" w:after="97"/>
        <w:ind w:left="3360"/>
        <w:jc w:val="both"/>
        <w:rPr>
          <w:rFonts w:ascii="黑体" w:eastAsia="黑体" w:hAnsi="黑体"/>
        </w:rPr>
      </w:pPr>
    </w:p>
    <w:p w14:paraId="7409D87B" w14:textId="77777777" w:rsidR="00167B3E" w:rsidRDefault="007546B1" w:rsidP="006E0A71">
      <w:pPr>
        <w:pStyle w:val="af"/>
        <w:spacing w:before="97" w:after="97"/>
        <w:ind w:left="3360"/>
        <w:jc w:val="both"/>
      </w:pPr>
      <w:r>
        <w:rPr>
          <w:rFonts w:ascii="黑体" w:eastAsia="黑体" w:hAnsi="黑体" w:hint="eastAsia"/>
        </w:rPr>
        <w:t>图</w:t>
      </w:r>
      <w:r>
        <w:rPr>
          <w:rFonts w:hint="eastAsia"/>
        </w:rPr>
        <w:t xml:space="preserve">7  </w:t>
      </w:r>
      <w:r>
        <w:rPr>
          <w:rFonts w:hint="eastAsia"/>
        </w:rPr>
        <w:t>主控板原理图</w:t>
      </w:r>
    </w:p>
    <w:p w14:paraId="38C2D474" w14:textId="77777777" w:rsidR="00167B3E" w:rsidRDefault="00167B3E">
      <w:pPr>
        <w:spacing w:line="240" w:lineRule="auto"/>
        <w:ind w:firstLine="480"/>
        <w:jc w:val="center"/>
        <w:rPr>
          <w:rFonts w:cs="宋体"/>
          <w:kern w:val="0"/>
          <w:szCs w:val="24"/>
        </w:rPr>
      </w:pPr>
    </w:p>
    <w:p w14:paraId="255D4407" w14:textId="77777777" w:rsidR="00167B3E" w:rsidRDefault="00167B3E">
      <w:pPr>
        <w:spacing w:line="240" w:lineRule="auto"/>
        <w:ind w:firstLine="480"/>
        <w:jc w:val="center"/>
        <w:rPr>
          <w:rFonts w:cs="宋体"/>
          <w:kern w:val="0"/>
          <w:szCs w:val="24"/>
        </w:rPr>
      </w:pPr>
    </w:p>
    <w:p w14:paraId="06078AE0" w14:textId="77777777" w:rsidR="00167B3E" w:rsidRDefault="00000000">
      <w:pPr>
        <w:pStyle w:val="2"/>
        <w:spacing w:before="163" w:after="163"/>
        <w:rPr>
          <w:sz w:val="24"/>
          <w:szCs w:val="24"/>
        </w:rPr>
      </w:pPr>
      <w:bookmarkStart w:id="25" w:name="_Toc215085229"/>
      <w:r>
        <w:rPr>
          <w:rFonts w:hint="eastAsia"/>
        </w:rPr>
        <w:t>程序设计</w:t>
      </w:r>
      <w:bookmarkEnd w:id="25"/>
    </w:p>
    <w:p w14:paraId="6A676E0B" w14:textId="77777777" w:rsidR="00167B3E"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单片机主要完成可视化人机交互、与树莓派视觉部分通信、云台瞄准、橡皮筋装载发射以及实现任务逻辑。本设计的软件部分主要包含树莓派视觉识别、云台控制、发射架控制、</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），基本部分（</w:t>
      </w:r>
      <w:r>
        <w:rPr>
          <w:rFonts w:hint="eastAsia"/>
        </w:rPr>
        <w:t>3</w:t>
      </w:r>
      <w:r>
        <w:rPr>
          <w:rFonts w:hint="eastAsia"/>
        </w:rPr>
        <w:t>），发挥部分（</w:t>
      </w:r>
      <w:r>
        <w:rPr>
          <w:rFonts w:hint="eastAsia"/>
        </w:rPr>
        <w:t>1</w:t>
      </w:r>
      <w:r>
        <w:rPr>
          <w:rFonts w:hint="eastAsia"/>
        </w:rPr>
        <w:t>），发挥部分（</w:t>
      </w:r>
      <w:r>
        <w:rPr>
          <w:rFonts w:hint="eastAsia"/>
        </w:rPr>
        <w:t>2</w:t>
      </w:r>
      <w:r>
        <w:rPr>
          <w:rFonts w:hint="eastAsia"/>
        </w:rPr>
        <w:t>）。</w:t>
      </w:r>
    </w:p>
    <w:p w14:paraId="1CF57E74" w14:textId="77777777" w:rsidR="00167B3E" w:rsidRDefault="00000000">
      <w:pPr>
        <w:pStyle w:val="3"/>
        <w:spacing w:before="163" w:after="163"/>
      </w:pPr>
      <w:bookmarkStart w:id="26" w:name="_Toc215085230"/>
      <w:r>
        <w:rPr>
          <w:rFonts w:hint="eastAsia"/>
        </w:rPr>
        <w:t>树莓派视觉识别</w:t>
      </w:r>
      <w:bookmarkEnd w:id="26"/>
    </w:p>
    <w:p w14:paraId="1100F58B" w14:textId="77777777" w:rsidR="00167B3E" w:rsidRDefault="00000000">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的光斑识别以及结果发送算法流程图如图</w:t>
      </w:r>
      <w:r>
        <w:rPr>
          <w:rFonts w:hint="eastAsia"/>
          <w:szCs w:val="24"/>
        </w:rPr>
        <w:t>91</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14:paraId="6CD8A152" w14:textId="77777777" w:rsidR="00167B3E" w:rsidRDefault="00000000">
      <w:pPr>
        <w:pStyle w:val="af"/>
        <w:spacing w:before="97" w:after="97"/>
      </w:pPr>
      <w:r>
        <w:rPr>
          <w:rFonts w:hint="eastAsia"/>
          <w:noProof/>
        </w:rPr>
        <w:lastRenderedPageBreak/>
        <w:drawing>
          <wp:inline distT="0" distB="0" distL="114300" distR="114300" wp14:anchorId="66FFE696" wp14:editId="023DFB36">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3"/>
                    <a:stretch>
                      <a:fillRect/>
                    </a:stretch>
                  </pic:blipFill>
                  <pic:spPr>
                    <a:xfrm>
                      <a:off x="0" y="0"/>
                      <a:ext cx="1306195" cy="3315970"/>
                    </a:xfrm>
                    <a:prstGeom prst="rect">
                      <a:avLst/>
                    </a:prstGeom>
                  </pic:spPr>
                </pic:pic>
              </a:graphicData>
            </a:graphic>
          </wp:inline>
        </w:drawing>
      </w:r>
    </w:p>
    <w:p w14:paraId="4DB1C019" w14:textId="77777777" w:rsidR="00167B3E" w:rsidRDefault="00000000">
      <w:pPr>
        <w:pStyle w:val="af"/>
        <w:spacing w:before="97" w:after="97"/>
        <w:rPr>
          <w:sz w:val="24"/>
        </w:rPr>
      </w:pPr>
      <w:r>
        <w:rPr>
          <w:rFonts w:ascii="黑体" w:eastAsia="黑体" w:hAnsi="黑体" w:hint="eastAsia"/>
        </w:rPr>
        <w:t>图</w:t>
      </w:r>
      <w:r>
        <w:rPr>
          <w:rFonts w:hint="eastAsia"/>
        </w:rPr>
        <w:t xml:space="preserve">9  </w:t>
      </w:r>
      <w:r>
        <w:t>OpenCV</w:t>
      </w:r>
      <w:r>
        <w:rPr>
          <w:rFonts w:hint="eastAsia"/>
        </w:rPr>
        <w:t>乒乓球识别以及结果发送算法流程图</w:t>
      </w:r>
    </w:p>
    <w:p w14:paraId="37235BEB" w14:textId="77777777" w:rsidR="00167B3E" w:rsidRDefault="00167B3E">
      <w:pPr>
        <w:ind w:firstLine="480"/>
        <w:rPr>
          <w:szCs w:val="24"/>
        </w:rPr>
      </w:pPr>
    </w:p>
    <w:p w14:paraId="628A223B" w14:textId="77777777" w:rsidR="00167B3E" w:rsidRDefault="00000000">
      <w:pPr>
        <w:pStyle w:val="3"/>
        <w:spacing w:before="163" w:after="163"/>
      </w:pPr>
      <w:bookmarkStart w:id="27" w:name="_Toc215085231"/>
      <w:r>
        <w:rPr>
          <w:rFonts w:hint="eastAsia"/>
        </w:rPr>
        <w:t>云台控制</w:t>
      </w:r>
      <w:bookmarkEnd w:id="27"/>
    </w:p>
    <w:p w14:paraId="685025CC" w14:textId="77777777" w:rsidR="00167B3E"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向云台电机发送目标速度指令，并接收来自树莓派的实时乒乓球坐标数据，使用</w:t>
      </w:r>
      <w:r>
        <w:rPr>
          <w:rFonts w:hint="eastAsia"/>
          <w:szCs w:val="24"/>
        </w:rPr>
        <w:t>PID</w:t>
      </w:r>
      <w:r>
        <w:rPr>
          <w:rFonts w:hint="eastAsia"/>
          <w:szCs w:val="24"/>
        </w:rPr>
        <w:t>控制器进行闭环瞄准控制。</w:t>
      </w:r>
    </w:p>
    <w:p w14:paraId="65C6E051" w14:textId="77777777" w:rsidR="00167B3E" w:rsidRDefault="00000000">
      <w:pPr>
        <w:spacing w:line="240" w:lineRule="auto"/>
        <w:ind w:firstLine="480"/>
        <w:jc w:val="center"/>
        <w:rPr>
          <w:szCs w:val="24"/>
        </w:rPr>
      </w:pPr>
      <w:r>
        <w:rPr>
          <w:noProof/>
          <w:szCs w:val="24"/>
        </w:rPr>
        <w:drawing>
          <wp:inline distT="0" distB="0" distL="0" distR="0" wp14:anchorId="1EDAFD9E" wp14:editId="52405650">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a:picLocks noChangeAspect="1"/>
                    </pic:cNvPicPr>
                  </pic:nvPicPr>
                  <pic:blipFill>
                    <a:blip r:embed="rId24"/>
                    <a:stretch>
                      <a:fillRect/>
                    </a:stretch>
                  </pic:blipFill>
                  <pic:spPr>
                    <a:xfrm>
                      <a:off x="0" y="0"/>
                      <a:ext cx="955040" cy="3102610"/>
                    </a:xfrm>
                    <a:prstGeom prst="rect">
                      <a:avLst/>
                    </a:prstGeom>
                  </pic:spPr>
                </pic:pic>
              </a:graphicData>
            </a:graphic>
          </wp:inline>
        </w:drawing>
      </w:r>
    </w:p>
    <w:p w14:paraId="19988222" w14:textId="77777777" w:rsidR="00167B3E" w:rsidRDefault="00000000">
      <w:pPr>
        <w:pStyle w:val="af"/>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14:paraId="0AC50BC0" w14:textId="77777777" w:rsidR="00167B3E" w:rsidRDefault="00167B3E">
      <w:pPr>
        <w:spacing w:line="240" w:lineRule="auto"/>
        <w:ind w:firstLine="480"/>
        <w:jc w:val="center"/>
        <w:rPr>
          <w:szCs w:val="24"/>
        </w:rPr>
      </w:pPr>
    </w:p>
    <w:p w14:paraId="44607D79" w14:textId="77777777" w:rsidR="00167B3E" w:rsidRDefault="00000000">
      <w:pPr>
        <w:pStyle w:val="3"/>
        <w:spacing w:before="163" w:after="163"/>
      </w:pPr>
      <w:bookmarkStart w:id="28" w:name="_Toc215085232"/>
      <w:r>
        <w:rPr>
          <w:rFonts w:hint="eastAsia"/>
        </w:rPr>
        <w:lastRenderedPageBreak/>
        <w:t>发射架控制</w:t>
      </w:r>
      <w:bookmarkEnd w:id="28"/>
    </w:p>
    <w:p w14:paraId="44BA51B0" w14:textId="77777777" w:rsidR="00167B3E" w:rsidRDefault="00000000">
      <w:pPr>
        <w:spacing w:line="240" w:lineRule="auto"/>
        <w:ind w:firstLine="480"/>
        <w:jc w:val="center"/>
        <w:rPr>
          <w:szCs w:val="24"/>
        </w:rPr>
      </w:pPr>
      <w:r>
        <w:rPr>
          <w:rFonts w:hint="eastAsia"/>
          <w:szCs w:val="24"/>
        </w:rPr>
        <w:t>本设计由两个舵机带动</w:t>
      </w:r>
      <w:proofErr w:type="gramStart"/>
      <w:r>
        <w:rPr>
          <w:rFonts w:hint="eastAsia"/>
          <w:szCs w:val="24"/>
        </w:rPr>
        <w:t>橡皮筋锁止齿轮</w:t>
      </w:r>
      <w:proofErr w:type="gramEnd"/>
      <w:r>
        <w:rPr>
          <w:rFonts w:hint="eastAsia"/>
          <w:szCs w:val="24"/>
        </w:rPr>
        <w:t>旋转进行橡皮筋的装载和发射。主控芯片通过两路</w:t>
      </w:r>
      <w:r>
        <w:rPr>
          <w:rFonts w:hint="eastAsia"/>
          <w:szCs w:val="24"/>
        </w:rPr>
        <w:t>PWM</w:t>
      </w:r>
      <w:r>
        <w:rPr>
          <w:rFonts w:hint="eastAsia"/>
          <w:szCs w:val="24"/>
        </w:rPr>
        <w:t>信号控制舵机旋转指定角度来实现橡皮筋装载、发射。</w:t>
      </w:r>
      <w:r>
        <w:rPr>
          <w:noProof/>
        </w:rPr>
        <w:drawing>
          <wp:inline distT="0" distB="0" distL="0" distR="0" wp14:anchorId="093C2996" wp14:editId="64140FE5">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5"/>
                    <a:stretch>
                      <a:fillRect/>
                    </a:stretch>
                  </pic:blipFill>
                  <pic:spPr>
                    <a:xfrm>
                      <a:off x="0" y="0"/>
                      <a:ext cx="1529715" cy="2574925"/>
                    </a:xfrm>
                    <a:prstGeom prst="rect">
                      <a:avLst/>
                    </a:prstGeom>
                  </pic:spPr>
                </pic:pic>
              </a:graphicData>
            </a:graphic>
          </wp:inline>
        </w:drawing>
      </w:r>
    </w:p>
    <w:p w14:paraId="3ADCB8C3" w14:textId="77777777" w:rsidR="00167B3E" w:rsidRDefault="00000000">
      <w:pPr>
        <w:pStyle w:val="af"/>
        <w:spacing w:before="97" w:after="97"/>
        <w:rPr>
          <w:sz w:val="24"/>
        </w:rPr>
      </w:pPr>
      <w:r>
        <w:rPr>
          <w:rFonts w:ascii="黑体" w:eastAsia="黑体" w:hAnsi="黑体" w:hint="eastAsia"/>
        </w:rPr>
        <w:t>图</w:t>
      </w:r>
      <w:r>
        <w:rPr>
          <w:rFonts w:hint="eastAsia"/>
        </w:rPr>
        <w:t xml:space="preserve">11  </w:t>
      </w:r>
      <w:r>
        <w:rPr>
          <w:rFonts w:hint="eastAsia"/>
        </w:rPr>
        <w:t>发射架控制算法流程图</w:t>
      </w:r>
    </w:p>
    <w:p w14:paraId="40A8D2ED" w14:textId="77777777" w:rsidR="00167B3E" w:rsidRDefault="00167B3E">
      <w:pPr>
        <w:spacing w:line="240" w:lineRule="auto"/>
        <w:ind w:firstLine="480"/>
        <w:jc w:val="center"/>
        <w:rPr>
          <w:szCs w:val="24"/>
        </w:rPr>
      </w:pPr>
    </w:p>
    <w:p w14:paraId="27B0AFE2" w14:textId="77777777" w:rsidR="00167B3E" w:rsidRDefault="00167B3E">
      <w:pPr>
        <w:ind w:firstLine="480"/>
        <w:rPr>
          <w:szCs w:val="24"/>
        </w:rPr>
      </w:pPr>
    </w:p>
    <w:p w14:paraId="40582627" w14:textId="77777777" w:rsidR="00167B3E" w:rsidRDefault="00000000">
      <w:pPr>
        <w:pStyle w:val="3"/>
        <w:spacing w:before="163" w:after="163"/>
      </w:pPr>
      <w:bookmarkStart w:id="29" w:name="_Toc215085233"/>
      <w:r>
        <w:rPr>
          <w:rFonts w:hint="eastAsia"/>
        </w:rPr>
        <w:t>UI</w:t>
      </w:r>
      <w:r>
        <w:rPr>
          <w:rFonts w:hint="eastAsia"/>
        </w:rPr>
        <w:t>设计</w:t>
      </w:r>
      <w:bookmarkEnd w:id="29"/>
    </w:p>
    <w:p w14:paraId="10BC70BA" w14:textId="77777777" w:rsidR="00167B3E" w:rsidRDefault="00000000">
      <w:pPr>
        <w:spacing w:line="240" w:lineRule="auto"/>
        <w:ind w:firstLine="480"/>
      </w:pPr>
      <w:r>
        <w:rPr>
          <w:rFonts w:hint="eastAsia"/>
        </w:rPr>
        <w:t>本设计</w:t>
      </w:r>
      <w:r>
        <w:rPr>
          <w:rFonts w:hint="eastAsia"/>
        </w:rPr>
        <w:t>UI</w:t>
      </w:r>
      <w:r>
        <w:rPr>
          <w:rFonts w:hint="eastAsia"/>
        </w:rPr>
        <w:t>由两部分组成：串口屏任务操作部分、</w:t>
      </w:r>
      <w:r>
        <w:rPr>
          <w:rFonts w:hint="eastAsia"/>
        </w:rPr>
        <w:t>OLED</w:t>
      </w:r>
      <w:r>
        <w:rPr>
          <w:rFonts w:hint="eastAsia"/>
        </w:rPr>
        <w:t>屏参数调整部分。主控芯片通过串口接收来自串口屏的按键信息，并进行相应操作。主控芯片通过</w:t>
      </w:r>
      <w:r>
        <w:rPr>
          <w:rFonts w:hint="eastAsia"/>
        </w:rPr>
        <w:t>IIC</w:t>
      </w:r>
      <w:r>
        <w:rPr>
          <w:rFonts w:hint="eastAsia"/>
        </w:rPr>
        <w:t>总线与</w:t>
      </w:r>
      <w:r>
        <w:rPr>
          <w:rFonts w:hint="eastAsia"/>
        </w:rPr>
        <w:t>OLED</w:t>
      </w:r>
      <w:r>
        <w:rPr>
          <w:rFonts w:hint="eastAsia"/>
        </w:rPr>
        <w:t>屏幕、</w:t>
      </w:r>
      <w:r>
        <w:rPr>
          <w:rFonts w:hint="eastAsia"/>
        </w:rPr>
        <w:t>EEPROM</w:t>
      </w:r>
      <w:r>
        <w:rPr>
          <w:rFonts w:hint="eastAsia"/>
        </w:rPr>
        <w:t>芯片通信，通过读取</w:t>
      </w:r>
      <w:r>
        <w:rPr>
          <w:rFonts w:hint="eastAsia"/>
        </w:rPr>
        <w:t>io</w:t>
      </w:r>
      <w:r>
        <w:rPr>
          <w:rFonts w:hint="eastAsia"/>
        </w:rPr>
        <w:t>口进行按键检测，完成参数显示、调整与掉电保存。</w:t>
      </w:r>
    </w:p>
    <w:p w14:paraId="283D38C8" w14:textId="77777777" w:rsidR="00167B3E" w:rsidRDefault="00000000">
      <w:pPr>
        <w:spacing w:line="240" w:lineRule="auto"/>
        <w:ind w:firstLine="480"/>
        <w:jc w:val="center"/>
      </w:pPr>
      <w:r>
        <w:rPr>
          <w:noProof/>
        </w:rPr>
        <w:drawing>
          <wp:inline distT="0" distB="0" distL="0" distR="0" wp14:anchorId="70B2AB11" wp14:editId="11599414">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6"/>
                    <a:stretch>
                      <a:fillRect/>
                    </a:stretch>
                  </pic:blipFill>
                  <pic:spPr>
                    <a:xfrm>
                      <a:off x="0" y="0"/>
                      <a:ext cx="1854168" cy="3041430"/>
                    </a:xfrm>
                    <a:prstGeom prst="rect">
                      <a:avLst/>
                    </a:prstGeom>
                  </pic:spPr>
                </pic:pic>
              </a:graphicData>
            </a:graphic>
          </wp:inline>
        </w:drawing>
      </w:r>
    </w:p>
    <w:p w14:paraId="4FB826C0" w14:textId="77777777" w:rsidR="00167B3E" w:rsidRDefault="00000000">
      <w:pPr>
        <w:pStyle w:val="af"/>
        <w:spacing w:before="97" w:after="97"/>
        <w:rPr>
          <w:sz w:val="24"/>
        </w:rPr>
      </w:pPr>
      <w:r>
        <w:rPr>
          <w:rFonts w:ascii="黑体" w:eastAsia="黑体" w:hAnsi="黑体" w:hint="eastAsia"/>
        </w:rPr>
        <w:t>图</w:t>
      </w:r>
      <w:r>
        <w:rPr>
          <w:rFonts w:hint="eastAsia"/>
        </w:rPr>
        <w:t>12  UI</w:t>
      </w:r>
      <w:r>
        <w:rPr>
          <w:rFonts w:hint="eastAsia"/>
        </w:rPr>
        <w:t>控制流程图</w:t>
      </w:r>
    </w:p>
    <w:p w14:paraId="66B36246" w14:textId="77777777" w:rsidR="00167B3E" w:rsidRDefault="00167B3E">
      <w:pPr>
        <w:spacing w:line="240" w:lineRule="auto"/>
        <w:ind w:firstLine="480"/>
        <w:jc w:val="center"/>
      </w:pPr>
    </w:p>
    <w:p w14:paraId="0ACDFF0F" w14:textId="77777777" w:rsidR="00167B3E" w:rsidRDefault="00167B3E">
      <w:pPr>
        <w:ind w:firstLine="480"/>
      </w:pPr>
    </w:p>
    <w:p w14:paraId="1BBE9DF2" w14:textId="77777777" w:rsidR="00167B3E" w:rsidRDefault="00000000">
      <w:pPr>
        <w:pStyle w:val="3"/>
        <w:spacing w:before="163" w:after="163"/>
      </w:pPr>
      <w:bookmarkStart w:id="30" w:name="_Toc215085234"/>
      <w:r>
        <w:rPr>
          <w:rFonts w:hint="eastAsia"/>
        </w:rPr>
        <w:t>基本部分（</w:t>
      </w:r>
      <w:r>
        <w:rPr>
          <w:rFonts w:hint="eastAsia"/>
        </w:rPr>
        <w:t>1</w:t>
      </w:r>
      <w:r>
        <w:rPr>
          <w:rFonts w:hint="eastAsia"/>
        </w:rPr>
        <w:t>）</w:t>
      </w:r>
      <w:bookmarkEnd w:id="30"/>
    </w:p>
    <w:p w14:paraId="7ABE08EE" w14:textId="77777777" w:rsidR="00167B3E"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控制，对树莓派识别到的乒乓球坐标进行瞄准跟踪。</w:t>
      </w:r>
    </w:p>
    <w:p w14:paraId="67697F41" w14:textId="77777777" w:rsidR="00167B3E" w:rsidRDefault="00000000">
      <w:pPr>
        <w:spacing w:line="240" w:lineRule="auto"/>
        <w:ind w:firstLine="480"/>
        <w:jc w:val="center"/>
      </w:pPr>
      <w:r>
        <w:rPr>
          <w:noProof/>
        </w:rPr>
        <w:drawing>
          <wp:inline distT="0" distB="0" distL="0" distR="0" wp14:anchorId="34928222" wp14:editId="73971509">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7"/>
                    <a:stretch>
                      <a:fillRect/>
                    </a:stretch>
                  </pic:blipFill>
                  <pic:spPr>
                    <a:xfrm>
                      <a:off x="0" y="0"/>
                      <a:ext cx="1155700" cy="2466975"/>
                    </a:xfrm>
                    <a:prstGeom prst="rect">
                      <a:avLst/>
                    </a:prstGeom>
                  </pic:spPr>
                </pic:pic>
              </a:graphicData>
            </a:graphic>
          </wp:inline>
        </w:drawing>
      </w:r>
    </w:p>
    <w:p w14:paraId="5543D6ED" w14:textId="77777777" w:rsidR="00167B3E" w:rsidRDefault="00000000">
      <w:pPr>
        <w:pStyle w:val="af"/>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14:paraId="269914AC" w14:textId="77777777" w:rsidR="00167B3E" w:rsidRDefault="00167B3E">
      <w:pPr>
        <w:spacing w:line="240" w:lineRule="auto"/>
        <w:ind w:firstLine="480"/>
        <w:jc w:val="center"/>
      </w:pPr>
    </w:p>
    <w:p w14:paraId="59BAC467" w14:textId="77777777" w:rsidR="00167B3E" w:rsidRDefault="00000000">
      <w:pPr>
        <w:pStyle w:val="3"/>
        <w:spacing w:before="163" w:after="163"/>
      </w:pPr>
      <w:bookmarkStart w:id="31" w:name="_Toc215085235"/>
      <w:r>
        <w:rPr>
          <w:rFonts w:hint="eastAsia"/>
        </w:rPr>
        <w:t>基本部分（</w:t>
      </w:r>
      <w:r>
        <w:rPr>
          <w:rFonts w:hint="eastAsia"/>
        </w:rPr>
        <w:t>2</w:t>
      </w:r>
      <w:r>
        <w:rPr>
          <w:rFonts w:hint="eastAsia"/>
        </w:rPr>
        <w:t>）</w:t>
      </w:r>
      <w:bookmarkEnd w:id="31"/>
    </w:p>
    <w:p w14:paraId="6D0D8CEA" w14:textId="77777777" w:rsidR="00167B3E" w:rsidRDefault="00000000">
      <w:pPr>
        <w:ind w:firstLine="480"/>
      </w:pPr>
      <w:r>
        <w:rPr>
          <w:rFonts w:hint="eastAsia"/>
        </w:rPr>
        <w:t>主控芯片接收到串口屏任务</w:t>
      </w:r>
      <w:r>
        <w:rPr>
          <w:rFonts w:hint="eastAsia"/>
        </w:rPr>
        <w:t>2</w:t>
      </w:r>
      <w:r>
        <w:rPr>
          <w:rFonts w:hint="eastAsia"/>
        </w:rPr>
        <w:t>指令后，锁定云</w:t>
      </w:r>
      <w:proofErr w:type="gramStart"/>
      <w:r>
        <w:rPr>
          <w:rFonts w:hint="eastAsia"/>
        </w:rPr>
        <w:t>台当前</w:t>
      </w:r>
      <w:proofErr w:type="gramEnd"/>
      <w:r>
        <w:rPr>
          <w:rFonts w:hint="eastAsia"/>
        </w:rPr>
        <w:t>姿态，树莓派识别前方乒乓球并在</w:t>
      </w:r>
      <w:r>
        <w:rPr>
          <w:rFonts w:hint="eastAsia"/>
        </w:rPr>
        <w:t>HDMI</w:t>
      </w:r>
      <w:r>
        <w:rPr>
          <w:rFonts w:hint="eastAsia"/>
        </w:rPr>
        <w:t>屏幕上显示。</w:t>
      </w:r>
    </w:p>
    <w:p w14:paraId="3BE3E39F" w14:textId="77777777" w:rsidR="00167B3E" w:rsidRDefault="00000000">
      <w:pPr>
        <w:spacing w:line="240" w:lineRule="auto"/>
        <w:ind w:firstLineChars="0" w:firstLine="0"/>
        <w:jc w:val="center"/>
      </w:pPr>
      <w:r>
        <w:rPr>
          <w:noProof/>
        </w:rPr>
        <w:drawing>
          <wp:inline distT="0" distB="0" distL="0" distR="0" wp14:anchorId="060EED70" wp14:editId="05B79C36">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8"/>
                    <a:stretch>
                      <a:fillRect/>
                    </a:stretch>
                  </pic:blipFill>
                  <pic:spPr>
                    <a:xfrm>
                      <a:off x="0" y="0"/>
                      <a:ext cx="1333500" cy="2474595"/>
                    </a:xfrm>
                    <a:prstGeom prst="rect">
                      <a:avLst/>
                    </a:prstGeom>
                  </pic:spPr>
                </pic:pic>
              </a:graphicData>
            </a:graphic>
          </wp:inline>
        </w:drawing>
      </w:r>
    </w:p>
    <w:p w14:paraId="30A012EB" w14:textId="77777777" w:rsidR="00167B3E" w:rsidRDefault="00000000">
      <w:pPr>
        <w:pStyle w:val="af"/>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14:paraId="08029824" w14:textId="77777777" w:rsidR="00167B3E" w:rsidRDefault="00167B3E">
      <w:pPr>
        <w:spacing w:line="240" w:lineRule="auto"/>
        <w:ind w:firstLineChars="0" w:firstLine="0"/>
        <w:jc w:val="center"/>
      </w:pPr>
    </w:p>
    <w:p w14:paraId="66935D97" w14:textId="77777777" w:rsidR="00167B3E" w:rsidRDefault="00000000">
      <w:pPr>
        <w:pStyle w:val="3"/>
        <w:spacing w:before="163" w:after="163"/>
      </w:pPr>
      <w:bookmarkStart w:id="32" w:name="_Toc215085236"/>
      <w:r>
        <w:rPr>
          <w:rFonts w:hint="eastAsia"/>
        </w:rPr>
        <w:lastRenderedPageBreak/>
        <w:t>基本部分（</w:t>
      </w:r>
      <w:r>
        <w:rPr>
          <w:rFonts w:hint="eastAsia"/>
        </w:rPr>
        <w:t>3</w:t>
      </w:r>
      <w:r>
        <w:rPr>
          <w:rFonts w:hint="eastAsia"/>
        </w:rPr>
        <w:t>）</w:t>
      </w:r>
      <w:bookmarkEnd w:id="32"/>
    </w:p>
    <w:p w14:paraId="3E7A52C1" w14:textId="77777777" w:rsidR="00167B3E" w:rsidRDefault="00000000">
      <w:pPr>
        <w:spacing w:line="240" w:lineRule="auto"/>
        <w:ind w:firstLine="480"/>
      </w:pPr>
      <w:r>
        <w:rPr>
          <w:rFonts w:hint="eastAsia"/>
        </w:rPr>
        <w:t>装载橡皮筋后，主控芯片接收到串口屏任务</w:t>
      </w:r>
      <w:r>
        <w:rPr>
          <w:rFonts w:hint="eastAsia"/>
        </w:rPr>
        <w:t>3</w:t>
      </w:r>
      <w:r>
        <w:rPr>
          <w:rFonts w:hint="eastAsia"/>
        </w:rPr>
        <w:t>指令，开启云台电机</w:t>
      </w:r>
      <w:r>
        <w:rPr>
          <w:rFonts w:hint="eastAsia"/>
        </w:rPr>
        <w:t>PID</w:t>
      </w:r>
      <w:r>
        <w:rPr>
          <w:rFonts w:hint="eastAsia"/>
        </w:rPr>
        <w:t>控制，对树莓派识别到的乒乓球坐标进行瞄准跟踪，同时对乒乓球数据进行稳定性判断。如果乒乓球数据比较稳定，则说明当前已经瞄准并且乒乓球处于静止状态，启动舵机发射橡皮筋，反之则等待乒乓球数据稳定。</w:t>
      </w:r>
    </w:p>
    <w:p w14:paraId="75C59B57" w14:textId="77777777" w:rsidR="00167B3E" w:rsidRDefault="00000000">
      <w:pPr>
        <w:spacing w:line="240" w:lineRule="auto"/>
        <w:ind w:firstLine="480"/>
        <w:jc w:val="center"/>
      </w:pPr>
      <w:r>
        <w:rPr>
          <w:noProof/>
        </w:rPr>
        <w:drawing>
          <wp:inline distT="0" distB="0" distL="0" distR="0" wp14:anchorId="6FF071C5" wp14:editId="76498E92">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29"/>
                    <a:stretch>
                      <a:fillRect/>
                    </a:stretch>
                  </pic:blipFill>
                  <pic:spPr>
                    <a:xfrm>
                      <a:off x="0" y="0"/>
                      <a:ext cx="1197608" cy="3321653"/>
                    </a:xfrm>
                    <a:prstGeom prst="rect">
                      <a:avLst/>
                    </a:prstGeom>
                  </pic:spPr>
                </pic:pic>
              </a:graphicData>
            </a:graphic>
          </wp:inline>
        </w:drawing>
      </w:r>
    </w:p>
    <w:p w14:paraId="38E541A8" w14:textId="77777777" w:rsidR="00167B3E" w:rsidRDefault="00000000">
      <w:pPr>
        <w:pStyle w:val="af"/>
        <w:spacing w:before="97" w:after="97"/>
        <w:rPr>
          <w:sz w:val="24"/>
        </w:rPr>
      </w:pPr>
      <w:r>
        <w:rPr>
          <w:rFonts w:ascii="黑体" w:eastAsia="黑体" w:hAnsi="黑体" w:hint="eastAsia"/>
        </w:rPr>
        <w:t>图</w:t>
      </w:r>
      <w:r>
        <w:rPr>
          <w:rFonts w:hint="eastAsia"/>
        </w:rPr>
        <w:t xml:space="preserve">15  </w:t>
      </w:r>
      <w:r>
        <w:rPr>
          <w:rFonts w:hint="eastAsia"/>
        </w:rPr>
        <w:t>基本部分（</w:t>
      </w:r>
      <w:r>
        <w:rPr>
          <w:rFonts w:hint="eastAsia"/>
        </w:rPr>
        <w:t>3</w:t>
      </w:r>
      <w:r>
        <w:rPr>
          <w:rFonts w:hint="eastAsia"/>
        </w:rPr>
        <w:t>）算法流程图</w:t>
      </w:r>
    </w:p>
    <w:p w14:paraId="4E1496FB" w14:textId="77777777" w:rsidR="00167B3E" w:rsidRDefault="00167B3E">
      <w:pPr>
        <w:spacing w:line="240" w:lineRule="auto"/>
        <w:ind w:firstLine="480"/>
        <w:jc w:val="center"/>
      </w:pPr>
    </w:p>
    <w:p w14:paraId="06F109EE" w14:textId="77777777" w:rsidR="00167B3E" w:rsidRDefault="00000000">
      <w:pPr>
        <w:pStyle w:val="3"/>
        <w:spacing w:before="163" w:after="163"/>
      </w:pPr>
      <w:bookmarkStart w:id="33" w:name="_Toc215085237"/>
      <w:r>
        <w:rPr>
          <w:rFonts w:hint="eastAsia"/>
        </w:rPr>
        <w:t>发挥部分（</w:t>
      </w:r>
      <w:r>
        <w:rPr>
          <w:rFonts w:hint="eastAsia"/>
        </w:rPr>
        <w:t>1</w:t>
      </w:r>
      <w:r>
        <w:rPr>
          <w:rFonts w:hint="eastAsia"/>
        </w:rPr>
        <w:t>）</w:t>
      </w:r>
      <w:bookmarkEnd w:id="33"/>
    </w:p>
    <w:p w14:paraId="6816B4C4" w14:textId="77777777" w:rsidR="00167B3E" w:rsidRDefault="00000000">
      <w:pPr>
        <w:ind w:firstLine="480"/>
      </w:pPr>
      <w:r>
        <w:rPr>
          <w:rFonts w:hint="eastAsia"/>
        </w:rPr>
        <w:t>装载橡皮筋并且设置乒乓球击打顺序后，主控芯片接收到串口屏任务</w:t>
      </w:r>
      <w:r>
        <w:rPr>
          <w:rFonts w:hint="eastAsia"/>
        </w:rPr>
        <w:t>4</w:t>
      </w:r>
      <w:r>
        <w:rPr>
          <w:rFonts w:hint="eastAsia"/>
        </w:rPr>
        <w:t>指令，开启云台电机</w:t>
      </w:r>
      <w:r>
        <w:rPr>
          <w:rFonts w:hint="eastAsia"/>
        </w:rPr>
        <w:t>PID</w:t>
      </w:r>
      <w:r>
        <w:rPr>
          <w:rFonts w:hint="eastAsia"/>
        </w:rPr>
        <w:t>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14:paraId="4A21C414" w14:textId="77777777" w:rsidR="00167B3E" w:rsidRDefault="00000000">
      <w:pPr>
        <w:spacing w:line="240" w:lineRule="auto"/>
        <w:ind w:firstLine="480"/>
        <w:jc w:val="center"/>
      </w:pPr>
      <w:r>
        <w:rPr>
          <w:noProof/>
        </w:rPr>
        <w:lastRenderedPageBreak/>
        <w:drawing>
          <wp:inline distT="0" distB="0" distL="0" distR="0" wp14:anchorId="7EEF688D" wp14:editId="418AF09E">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30"/>
                    <a:stretch>
                      <a:fillRect/>
                    </a:stretch>
                  </pic:blipFill>
                  <pic:spPr>
                    <a:xfrm>
                      <a:off x="0" y="0"/>
                      <a:ext cx="1491080" cy="5435971"/>
                    </a:xfrm>
                    <a:prstGeom prst="rect">
                      <a:avLst/>
                    </a:prstGeom>
                  </pic:spPr>
                </pic:pic>
              </a:graphicData>
            </a:graphic>
          </wp:inline>
        </w:drawing>
      </w:r>
    </w:p>
    <w:p w14:paraId="0C6C1D4B" w14:textId="77777777" w:rsidR="00167B3E" w:rsidRDefault="00000000">
      <w:pPr>
        <w:pStyle w:val="af"/>
        <w:spacing w:before="97" w:after="97"/>
        <w:rPr>
          <w:sz w:val="24"/>
        </w:rPr>
      </w:pPr>
      <w:r>
        <w:rPr>
          <w:rFonts w:ascii="黑体" w:eastAsia="黑体" w:hAnsi="黑体" w:hint="eastAsia"/>
        </w:rPr>
        <w:t>图</w:t>
      </w:r>
      <w:r>
        <w:rPr>
          <w:rFonts w:hint="eastAsia"/>
        </w:rPr>
        <w:t xml:space="preserve">16  </w:t>
      </w:r>
      <w:r>
        <w:rPr>
          <w:rFonts w:hint="eastAsia"/>
        </w:rPr>
        <w:t>发挥部分（</w:t>
      </w:r>
      <w:r>
        <w:rPr>
          <w:rFonts w:hint="eastAsia"/>
        </w:rPr>
        <w:t>1</w:t>
      </w:r>
      <w:r>
        <w:rPr>
          <w:rFonts w:hint="eastAsia"/>
        </w:rPr>
        <w:t>）算法流程图</w:t>
      </w:r>
    </w:p>
    <w:p w14:paraId="2AAC7A8C" w14:textId="77777777" w:rsidR="00167B3E" w:rsidRDefault="00167B3E">
      <w:pPr>
        <w:spacing w:line="240" w:lineRule="auto"/>
        <w:ind w:firstLine="480"/>
        <w:jc w:val="center"/>
      </w:pPr>
    </w:p>
    <w:p w14:paraId="35E61E75" w14:textId="77777777" w:rsidR="00167B3E" w:rsidRDefault="00167B3E">
      <w:pPr>
        <w:spacing w:line="240" w:lineRule="auto"/>
        <w:ind w:firstLine="480"/>
        <w:jc w:val="center"/>
      </w:pPr>
    </w:p>
    <w:p w14:paraId="582B40ED" w14:textId="77777777" w:rsidR="00167B3E" w:rsidRDefault="00167B3E">
      <w:pPr>
        <w:spacing w:line="240" w:lineRule="auto"/>
        <w:ind w:firstLine="480"/>
        <w:jc w:val="center"/>
      </w:pPr>
    </w:p>
    <w:p w14:paraId="0E669672" w14:textId="77777777" w:rsidR="00167B3E" w:rsidRDefault="00000000">
      <w:pPr>
        <w:pStyle w:val="3"/>
        <w:spacing w:before="163" w:after="163"/>
      </w:pPr>
      <w:bookmarkStart w:id="34" w:name="_Toc215085238"/>
      <w:r>
        <w:rPr>
          <w:rFonts w:hint="eastAsia"/>
        </w:rPr>
        <w:t>发挥部分（</w:t>
      </w:r>
      <w:r>
        <w:rPr>
          <w:rFonts w:hint="eastAsia"/>
        </w:rPr>
        <w:t>2</w:t>
      </w:r>
      <w:r>
        <w:rPr>
          <w:rFonts w:hint="eastAsia"/>
        </w:rPr>
        <w:t>）</w:t>
      </w:r>
      <w:bookmarkEnd w:id="34"/>
    </w:p>
    <w:p w14:paraId="10A65ECC" w14:textId="77777777" w:rsidR="00167B3E" w:rsidRDefault="00000000">
      <w:pPr>
        <w:ind w:firstLine="480"/>
      </w:pPr>
      <w:r>
        <w:rPr>
          <w:rFonts w:hint="eastAsia"/>
        </w:rPr>
        <w:t>装载橡皮筋后，主控芯片接收到串口屏任务</w:t>
      </w:r>
      <w:r>
        <w:rPr>
          <w:rFonts w:hint="eastAsia"/>
        </w:rPr>
        <w:t>5</w:t>
      </w:r>
      <w:r>
        <w:rPr>
          <w:rFonts w:hint="eastAsia"/>
        </w:rPr>
        <w:t>指令，先锁定云</w:t>
      </w:r>
      <w:proofErr w:type="gramStart"/>
      <w:r>
        <w:rPr>
          <w:rFonts w:hint="eastAsia"/>
        </w:rPr>
        <w:t>台当前</w:t>
      </w:r>
      <w:proofErr w:type="gramEnd"/>
      <w:r>
        <w:rPr>
          <w:rFonts w:hint="eastAsia"/>
        </w:rPr>
        <w:t>姿态，待树莓派返回乒乓球轨迹最低点坐标后控制云台瞄准该最低点坐标并锁定，再等待树莓派返回发射指令启动舵机发射橡皮筋击打乒乓球。</w:t>
      </w:r>
    </w:p>
    <w:p w14:paraId="598F613E" w14:textId="77777777" w:rsidR="00167B3E" w:rsidRDefault="00167B3E">
      <w:pPr>
        <w:ind w:firstLine="480"/>
      </w:pPr>
    </w:p>
    <w:p w14:paraId="6C927D02" w14:textId="77777777" w:rsidR="00167B3E" w:rsidRDefault="00000000">
      <w:pPr>
        <w:spacing w:line="240" w:lineRule="auto"/>
        <w:ind w:firstLineChars="0" w:firstLine="0"/>
        <w:jc w:val="center"/>
        <w:rPr>
          <w:szCs w:val="24"/>
        </w:rPr>
      </w:pPr>
      <w:r>
        <w:rPr>
          <w:noProof/>
          <w:szCs w:val="24"/>
        </w:rPr>
        <w:lastRenderedPageBreak/>
        <w:drawing>
          <wp:inline distT="0" distB="0" distL="0" distR="0" wp14:anchorId="0A3DBFEF" wp14:editId="7DF8E1D4">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31"/>
                    <a:stretch>
                      <a:fillRect/>
                    </a:stretch>
                  </pic:blipFill>
                  <pic:spPr>
                    <a:xfrm>
                      <a:off x="0" y="0"/>
                      <a:ext cx="1395559" cy="4679268"/>
                    </a:xfrm>
                    <a:prstGeom prst="rect">
                      <a:avLst/>
                    </a:prstGeom>
                  </pic:spPr>
                </pic:pic>
              </a:graphicData>
            </a:graphic>
          </wp:inline>
        </w:drawing>
      </w:r>
    </w:p>
    <w:p w14:paraId="4AD2AEBC" w14:textId="77777777" w:rsidR="00167B3E" w:rsidRDefault="00000000">
      <w:pPr>
        <w:pStyle w:val="af"/>
        <w:spacing w:before="97" w:after="97"/>
        <w:rPr>
          <w:sz w:val="24"/>
        </w:rPr>
      </w:pPr>
      <w:r>
        <w:rPr>
          <w:rFonts w:ascii="黑体" w:eastAsia="黑体" w:hAnsi="黑体" w:hint="eastAsia"/>
        </w:rPr>
        <w:t>图</w:t>
      </w:r>
      <w:r>
        <w:rPr>
          <w:rFonts w:hint="eastAsia"/>
        </w:rPr>
        <w:t xml:space="preserve">17  </w:t>
      </w:r>
      <w:r>
        <w:rPr>
          <w:rFonts w:hint="eastAsia"/>
        </w:rPr>
        <w:t>发挥部分（</w:t>
      </w:r>
      <w:r>
        <w:rPr>
          <w:rFonts w:hint="eastAsia"/>
        </w:rPr>
        <w:t>2</w:t>
      </w:r>
      <w:r>
        <w:rPr>
          <w:rFonts w:hint="eastAsia"/>
        </w:rPr>
        <w:t>）算法流程图</w:t>
      </w:r>
    </w:p>
    <w:p w14:paraId="0F8649A0" w14:textId="77777777" w:rsidR="00167B3E" w:rsidRDefault="00167B3E">
      <w:pPr>
        <w:spacing w:line="240" w:lineRule="auto"/>
        <w:ind w:firstLineChars="0" w:firstLine="0"/>
        <w:jc w:val="center"/>
        <w:rPr>
          <w:szCs w:val="24"/>
        </w:rPr>
      </w:pPr>
    </w:p>
    <w:p w14:paraId="2DC3451C" w14:textId="77777777" w:rsidR="00167B3E" w:rsidRDefault="00167B3E">
      <w:pPr>
        <w:spacing w:line="240" w:lineRule="auto"/>
        <w:ind w:firstLineChars="0" w:firstLine="0"/>
        <w:jc w:val="center"/>
        <w:rPr>
          <w:szCs w:val="24"/>
        </w:rPr>
      </w:pPr>
    </w:p>
    <w:p w14:paraId="373F0FAD" w14:textId="77777777" w:rsidR="00167B3E" w:rsidRDefault="00167B3E">
      <w:pPr>
        <w:spacing w:line="240" w:lineRule="auto"/>
        <w:ind w:firstLineChars="0" w:firstLine="0"/>
        <w:jc w:val="center"/>
        <w:rPr>
          <w:szCs w:val="24"/>
        </w:rPr>
      </w:pPr>
    </w:p>
    <w:p w14:paraId="094924C9" w14:textId="77777777" w:rsidR="00167B3E" w:rsidRDefault="00167B3E">
      <w:pPr>
        <w:spacing w:line="240" w:lineRule="auto"/>
        <w:ind w:firstLineChars="0" w:firstLine="0"/>
        <w:jc w:val="center"/>
        <w:rPr>
          <w:szCs w:val="24"/>
        </w:rPr>
      </w:pPr>
    </w:p>
    <w:p w14:paraId="5614EAB1" w14:textId="77777777" w:rsidR="00167B3E" w:rsidRDefault="00167B3E">
      <w:pPr>
        <w:spacing w:line="240" w:lineRule="auto"/>
        <w:ind w:firstLineChars="0" w:firstLine="0"/>
        <w:jc w:val="center"/>
        <w:rPr>
          <w:szCs w:val="24"/>
        </w:rPr>
      </w:pPr>
    </w:p>
    <w:p w14:paraId="7B7C6090" w14:textId="77777777" w:rsidR="00167B3E" w:rsidRDefault="00167B3E">
      <w:pPr>
        <w:spacing w:line="240" w:lineRule="auto"/>
        <w:ind w:firstLineChars="0" w:firstLine="0"/>
        <w:jc w:val="center"/>
        <w:rPr>
          <w:szCs w:val="24"/>
        </w:rPr>
      </w:pPr>
    </w:p>
    <w:p w14:paraId="6D917377" w14:textId="77777777" w:rsidR="00167B3E" w:rsidRDefault="00167B3E">
      <w:pPr>
        <w:spacing w:line="240" w:lineRule="auto"/>
        <w:ind w:firstLineChars="0" w:firstLine="0"/>
        <w:jc w:val="center"/>
        <w:rPr>
          <w:szCs w:val="24"/>
        </w:rPr>
      </w:pPr>
    </w:p>
    <w:p w14:paraId="00077F84" w14:textId="77777777" w:rsidR="00167B3E" w:rsidRDefault="00167B3E">
      <w:pPr>
        <w:spacing w:line="240" w:lineRule="auto"/>
        <w:ind w:firstLineChars="0" w:firstLine="0"/>
        <w:jc w:val="center"/>
        <w:rPr>
          <w:szCs w:val="24"/>
        </w:rPr>
      </w:pPr>
    </w:p>
    <w:p w14:paraId="3AB391FE" w14:textId="77777777" w:rsidR="00167B3E" w:rsidRDefault="00000000">
      <w:pPr>
        <w:pStyle w:val="1"/>
      </w:pPr>
      <w:bookmarkStart w:id="35" w:name="_Toc215085239"/>
      <w:r>
        <w:rPr>
          <w:rFonts w:hint="eastAsia"/>
        </w:rPr>
        <w:t>测试方案与测试结果</w:t>
      </w:r>
      <w:bookmarkEnd w:id="35"/>
    </w:p>
    <w:p w14:paraId="15F4891B" w14:textId="77777777" w:rsidR="00167B3E" w:rsidRDefault="00000000">
      <w:pPr>
        <w:pStyle w:val="2"/>
        <w:spacing w:before="163" w:after="163"/>
      </w:pPr>
      <w:bookmarkStart w:id="36" w:name="_Toc215085240"/>
      <w:r>
        <w:rPr>
          <w:rFonts w:hint="eastAsia"/>
        </w:rPr>
        <w:t>使用仪器</w:t>
      </w:r>
      <w:bookmarkEnd w:id="36"/>
    </w:p>
    <w:p w14:paraId="613C8B07" w14:textId="77777777" w:rsidR="00167B3E" w:rsidRDefault="00000000">
      <w:pPr>
        <w:ind w:firstLine="480"/>
      </w:pPr>
      <w:r>
        <w:rPr>
          <w:rFonts w:hint="eastAsia"/>
        </w:rPr>
        <w:t>乒乓球标靶架</w:t>
      </w:r>
      <w:r>
        <w:rPr>
          <w:rFonts w:hint="eastAsia"/>
        </w:rPr>
        <w:t>1</w:t>
      </w:r>
      <w:r>
        <w:rPr>
          <w:rFonts w:hint="eastAsia"/>
        </w:rPr>
        <w:t>个；</w:t>
      </w:r>
    </w:p>
    <w:p w14:paraId="6AAE6A8D" w14:textId="77777777" w:rsidR="00167B3E" w:rsidRDefault="00000000">
      <w:pPr>
        <w:ind w:firstLine="480"/>
      </w:pPr>
      <w:r>
        <w:rPr>
          <w:rFonts w:hint="eastAsia"/>
        </w:rPr>
        <w:t>各类橡皮筋</w:t>
      </w:r>
      <w:r>
        <w:rPr>
          <w:rFonts w:hint="eastAsia"/>
        </w:rPr>
        <w:t>1</w:t>
      </w:r>
      <w:r>
        <w:rPr>
          <w:rFonts w:hint="eastAsia"/>
        </w:rPr>
        <w:t>袋；</w:t>
      </w:r>
    </w:p>
    <w:p w14:paraId="403A895A" w14:textId="77777777" w:rsidR="00167B3E" w:rsidRDefault="00000000">
      <w:pPr>
        <w:ind w:firstLine="480"/>
      </w:pPr>
      <w:r>
        <w:rPr>
          <w:rFonts w:hint="eastAsia"/>
        </w:rPr>
        <w:t>橡皮筋发射台</w:t>
      </w:r>
      <w:r>
        <w:rPr>
          <w:rFonts w:hint="eastAsia"/>
        </w:rPr>
        <w:t>1</w:t>
      </w:r>
      <w:r>
        <w:rPr>
          <w:rFonts w:hint="eastAsia"/>
        </w:rPr>
        <w:t>台。</w:t>
      </w:r>
    </w:p>
    <w:p w14:paraId="20B40B47" w14:textId="77777777" w:rsidR="00167B3E" w:rsidRDefault="00000000">
      <w:pPr>
        <w:pStyle w:val="2"/>
        <w:spacing w:before="163" w:after="163"/>
      </w:pPr>
      <w:bookmarkStart w:id="37" w:name="_Toc215085241"/>
      <w:r>
        <w:rPr>
          <w:rFonts w:hint="eastAsia"/>
        </w:rPr>
        <w:t>测试项目</w:t>
      </w:r>
      <w:bookmarkEnd w:id="37"/>
    </w:p>
    <w:p w14:paraId="36216482" w14:textId="77777777" w:rsidR="00167B3E"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r>
        <w:rPr>
          <w:rFonts w:hint="eastAsia"/>
        </w:rPr>
        <w:t>、表</w:t>
      </w:r>
      <w:r>
        <w:rPr>
          <w:rFonts w:hint="eastAsia"/>
        </w:rPr>
        <w:t>3</w:t>
      </w:r>
    </w:p>
    <w:p w14:paraId="3A198E2B" w14:textId="77777777" w:rsidR="00167B3E" w:rsidRDefault="00167B3E">
      <w:pPr>
        <w:ind w:firstLine="480"/>
      </w:pPr>
    </w:p>
    <w:p w14:paraId="016FD148" w14:textId="77777777" w:rsidR="00167B3E" w:rsidRDefault="00000000">
      <w:pPr>
        <w:pStyle w:val="af5"/>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Layout w:type="fixed"/>
        <w:tblLook w:val="04A0" w:firstRow="1" w:lastRow="0" w:firstColumn="1" w:lastColumn="0" w:noHBand="0" w:noVBand="1"/>
      </w:tblPr>
      <w:tblGrid>
        <w:gridCol w:w="1386"/>
        <w:gridCol w:w="1729"/>
        <w:gridCol w:w="1847"/>
        <w:gridCol w:w="987"/>
        <w:gridCol w:w="2347"/>
      </w:tblGrid>
      <w:tr w:rsidR="00167B3E" w14:paraId="1E6537FE" w14:textId="77777777">
        <w:trPr>
          <w:jc w:val="center"/>
        </w:trPr>
        <w:tc>
          <w:tcPr>
            <w:tcW w:w="1386" w:type="dxa"/>
            <w:tcBorders>
              <w:top w:val="single" w:sz="12" w:space="0" w:color="auto"/>
              <w:bottom w:val="single" w:sz="4" w:space="0" w:color="auto"/>
            </w:tcBorders>
            <w:vAlign w:val="center"/>
          </w:tcPr>
          <w:p w14:paraId="39BC5979" w14:textId="77777777" w:rsidR="00167B3E" w:rsidRDefault="00000000">
            <w:pPr>
              <w:pStyle w:val="af3"/>
            </w:pPr>
            <w:r>
              <w:rPr>
                <w:rFonts w:hint="eastAsia"/>
              </w:rPr>
              <w:t>测量项目</w:t>
            </w:r>
          </w:p>
        </w:tc>
        <w:tc>
          <w:tcPr>
            <w:tcW w:w="1729" w:type="dxa"/>
            <w:tcBorders>
              <w:top w:val="single" w:sz="12" w:space="0" w:color="auto"/>
              <w:bottom w:val="single" w:sz="4" w:space="0" w:color="auto"/>
            </w:tcBorders>
            <w:vAlign w:val="center"/>
          </w:tcPr>
          <w:p w14:paraId="09C15825" w14:textId="77777777" w:rsidR="00167B3E" w:rsidRDefault="00000000">
            <w:pPr>
              <w:pStyle w:val="af3"/>
            </w:pPr>
            <w:r>
              <w:rPr>
                <w:rFonts w:hint="eastAsia"/>
              </w:rPr>
              <w:t>题目指标</w:t>
            </w:r>
          </w:p>
        </w:tc>
        <w:tc>
          <w:tcPr>
            <w:tcW w:w="1847" w:type="dxa"/>
            <w:tcBorders>
              <w:top w:val="single" w:sz="12" w:space="0" w:color="auto"/>
              <w:bottom w:val="single" w:sz="4" w:space="0" w:color="auto"/>
            </w:tcBorders>
            <w:vAlign w:val="center"/>
          </w:tcPr>
          <w:p w14:paraId="595F3292" w14:textId="77777777" w:rsidR="00167B3E" w:rsidRDefault="00000000">
            <w:pPr>
              <w:pStyle w:val="af3"/>
            </w:pPr>
            <w:r>
              <w:rPr>
                <w:rFonts w:hint="eastAsia"/>
              </w:rPr>
              <w:t>完成情况</w:t>
            </w:r>
          </w:p>
        </w:tc>
        <w:tc>
          <w:tcPr>
            <w:tcW w:w="987" w:type="dxa"/>
            <w:tcBorders>
              <w:top w:val="single" w:sz="12" w:space="0" w:color="auto"/>
              <w:bottom w:val="single" w:sz="4" w:space="0" w:color="auto"/>
            </w:tcBorders>
            <w:vAlign w:val="center"/>
          </w:tcPr>
          <w:p w14:paraId="3423EE8B" w14:textId="77777777" w:rsidR="00167B3E" w:rsidRDefault="00000000">
            <w:pPr>
              <w:pStyle w:val="af3"/>
            </w:pPr>
            <w:r>
              <w:rPr>
                <w:rFonts w:hint="eastAsia"/>
              </w:rPr>
              <w:t>是否</w:t>
            </w:r>
          </w:p>
          <w:p w14:paraId="61832CBA" w14:textId="77777777" w:rsidR="00167B3E" w:rsidRDefault="00000000">
            <w:pPr>
              <w:pStyle w:val="af3"/>
            </w:pPr>
            <w:r>
              <w:rPr>
                <w:rFonts w:hint="eastAsia"/>
              </w:rPr>
              <w:t>达标</w:t>
            </w:r>
          </w:p>
        </w:tc>
        <w:tc>
          <w:tcPr>
            <w:tcW w:w="2347" w:type="dxa"/>
            <w:tcBorders>
              <w:top w:val="single" w:sz="12" w:space="0" w:color="auto"/>
              <w:bottom w:val="single" w:sz="4" w:space="0" w:color="auto"/>
            </w:tcBorders>
            <w:vAlign w:val="center"/>
          </w:tcPr>
          <w:p w14:paraId="0057BA6F" w14:textId="77777777" w:rsidR="00167B3E" w:rsidRDefault="00000000">
            <w:pPr>
              <w:pStyle w:val="af3"/>
            </w:pPr>
            <w:r>
              <w:rPr>
                <w:rFonts w:hint="eastAsia"/>
              </w:rPr>
              <w:t>测试方案简述</w:t>
            </w:r>
          </w:p>
          <w:p w14:paraId="4097E627" w14:textId="77777777" w:rsidR="00167B3E" w:rsidRDefault="00000000">
            <w:pPr>
              <w:pStyle w:val="af3"/>
            </w:pPr>
            <w:r>
              <w:rPr>
                <w:rFonts w:hint="eastAsia"/>
              </w:rPr>
              <w:t>与测量仪器</w:t>
            </w:r>
          </w:p>
        </w:tc>
      </w:tr>
      <w:tr w:rsidR="00167B3E" w14:paraId="5A01E274" w14:textId="77777777">
        <w:trPr>
          <w:jc w:val="center"/>
        </w:trPr>
        <w:tc>
          <w:tcPr>
            <w:tcW w:w="1386" w:type="dxa"/>
            <w:tcBorders>
              <w:top w:val="single" w:sz="4" w:space="0" w:color="auto"/>
            </w:tcBorders>
            <w:vAlign w:val="center"/>
          </w:tcPr>
          <w:p w14:paraId="2C21DAA0" w14:textId="77777777" w:rsidR="00167B3E" w:rsidRDefault="00000000">
            <w:pPr>
              <w:pStyle w:val="af3"/>
            </w:pPr>
            <w:r>
              <w:rPr>
                <w:rFonts w:hint="eastAsia"/>
              </w:rPr>
              <w:t>1.1</w:t>
            </w:r>
            <w:r>
              <w:rPr>
                <w:rFonts w:hint="eastAsia"/>
              </w:rPr>
              <w:t>乒乓球识别</w:t>
            </w:r>
          </w:p>
        </w:tc>
        <w:tc>
          <w:tcPr>
            <w:tcW w:w="1729" w:type="dxa"/>
            <w:tcBorders>
              <w:top w:val="single" w:sz="4" w:space="0" w:color="auto"/>
            </w:tcBorders>
            <w:vAlign w:val="center"/>
          </w:tcPr>
          <w:p w14:paraId="29CCED50" w14:textId="77777777" w:rsidR="00167B3E" w:rsidRDefault="00000000">
            <w:pPr>
              <w:pStyle w:val="af3"/>
            </w:pPr>
            <w:r>
              <w:rPr>
                <w:rFonts w:hint="eastAsia"/>
              </w:rPr>
              <w:t>识别</w:t>
            </w:r>
            <w:r>
              <w:rPr>
                <w:rFonts w:hint="eastAsia"/>
              </w:rPr>
              <w:t>1</w:t>
            </w:r>
            <w:r>
              <w:rPr>
                <w:rFonts w:hint="eastAsia"/>
              </w:rPr>
              <w:t>只乒乓球并实时显示</w:t>
            </w:r>
          </w:p>
        </w:tc>
        <w:tc>
          <w:tcPr>
            <w:tcW w:w="1847" w:type="dxa"/>
            <w:tcBorders>
              <w:top w:val="single" w:sz="4" w:space="0" w:color="auto"/>
            </w:tcBorders>
            <w:vAlign w:val="center"/>
          </w:tcPr>
          <w:p w14:paraId="35B8F0F4" w14:textId="77777777" w:rsidR="00167B3E" w:rsidRDefault="00000000">
            <w:pPr>
              <w:pStyle w:val="af3"/>
            </w:pPr>
            <w:r>
              <w:rPr>
                <w:rFonts w:hint="eastAsia"/>
              </w:rPr>
              <w:t>可以识别任意乒乓球并显示</w:t>
            </w:r>
          </w:p>
        </w:tc>
        <w:tc>
          <w:tcPr>
            <w:tcW w:w="987" w:type="dxa"/>
            <w:tcBorders>
              <w:top w:val="single" w:sz="4" w:space="0" w:color="auto"/>
            </w:tcBorders>
            <w:vAlign w:val="center"/>
          </w:tcPr>
          <w:p w14:paraId="130080C8" w14:textId="77777777" w:rsidR="00167B3E" w:rsidRDefault="00000000">
            <w:pPr>
              <w:pStyle w:val="af3"/>
            </w:pPr>
            <w:r>
              <w:rPr>
                <w:rFonts w:hint="eastAsia"/>
              </w:rPr>
              <w:t>是</w:t>
            </w:r>
          </w:p>
        </w:tc>
        <w:tc>
          <w:tcPr>
            <w:tcW w:w="2347" w:type="dxa"/>
            <w:tcBorders>
              <w:top w:val="single" w:sz="4" w:space="0" w:color="auto"/>
            </w:tcBorders>
            <w:vAlign w:val="center"/>
          </w:tcPr>
          <w:p w14:paraId="15593EB8" w14:textId="77777777" w:rsidR="00167B3E" w:rsidRDefault="00000000">
            <w:pPr>
              <w:pStyle w:val="af3"/>
            </w:pPr>
            <w:r>
              <w:rPr>
                <w:rFonts w:hint="eastAsia"/>
              </w:rPr>
              <w:t>悬挂乒乓球进行识别</w:t>
            </w:r>
          </w:p>
          <w:p w14:paraId="1BC7C5F4" w14:textId="77777777" w:rsidR="00167B3E" w:rsidRDefault="00000000">
            <w:pPr>
              <w:pStyle w:val="af3"/>
            </w:pPr>
            <w:r>
              <w:rPr>
                <w:rFonts w:hint="eastAsia"/>
              </w:rPr>
              <w:t>HDMI</w:t>
            </w:r>
            <w:r>
              <w:rPr>
                <w:rFonts w:hint="eastAsia"/>
              </w:rPr>
              <w:t>屏幕</w:t>
            </w:r>
          </w:p>
        </w:tc>
      </w:tr>
      <w:tr w:rsidR="00167B3E" w14:paraId="5AC1272E" w14:textId="77777777">
        <w:trPr>
          <w:trHeight w:val="586"/>
          <w:jc w:val="center"/>
        </w:trPr>
        <w:tc>
          <w:tcPr>
            <w:tcW w:w="1386" w:type="dxa"/>
            <w:vAlign w:val="center"/>
          </w:tcPr>
          <w:p w14:paraId="15595A8E" w14:textId="77777777" w:rsidR="00167B3E" w:rsidRDefault="00000000">
            <w:pPr>
              <w:pStyle w:val="af3"/>
            </w:pPr>
            <w:r>
              <w:rPr>
                <w:rFonts w:hint="eastAsia"/>
              </w:rPr>
              <w:t>1.2</w:t>
            </w:r>
            <w:r>
              <w:rPr>
                <w:rFonts w:hint="eastAsia"/>
              </w:rPr>
              <w:t>乒乓球跟踪</w:t>
            </w:r>
          </w:p>
        </w:tc>
        <w:tc>
          <w:tcPr>
            <w:tcW w:w="1729" w:type="dxa"/>
            <w:vAlign w:val="center"/>
          </w:tcPr>
          <w:p w14:paraId="1FF3A7F8" w14:textId="77777777" w:rsidR="00167B3E" w:rsidRDefault="00000000">
            <w:pPr>
              <w:pStyle w:val="af3"/>
            </w:pPr>
            <w:r>
              <w:rPr>
                <w:rFonts w:hint="eastAsia"/>
              </w:rPr>
              <w:t>发射台正确转向</w:t>
            </w:r>
          </w:p>
        </w:tc>
        <w:tc>
          <w:tcPr>
            <w:tcW w:w="1847" w:type="dxa"/>
            <w:vAlign w:val="center"/>
          </w:tcPr>
          <w:p w14:paraId="617F9947" w14:textId="77777777" w:rsidR="00167B3E" w:rsidRDefault="00000000">
            <w:pPr>
              <w:pStyle w:val="af3"/>
            </w:pPr>
            <w:r>
              <w:rPr>
                <w:rFonts w:hint="eastAsia"/>
              </w:rPr>
              <w:t>发射台可以跟踪任意乒乓球</w:t>
            </w:r>
          </w:p>
        </w:tc>
        <w:tc>
          <w:tcPr>
            <w:tcW w:w="987" w:type="dxa"/>
            <w:vAlign w:val="center"/>
          </w:tcPr>
          <w:p w14:paraId="77281DDE" w14:textId="77777777" w:rsidR="00167B3E" w:rsidRDefault="00000000">
            <w:pPr>
              <w:pStyle w:val="af3"/>
            </w:pPr>
            <w:r>
              <w:rPr>
                <w:rFonts w:hint="eastAsia"/>
              </w:rPr>
              <w:t>是</w:t>
            </w:r>
          </w:p>
        </w:tc>
        <w:tc>
          <w:tcPr>
            <w:tcW w:w="2347" w:type="dxa"/>
            <w:vAlign w:val="center"/>
          </w:tcPr>
          <w:p w14:paraId="590ECF20" w14:textId="77777777" w:rsidR="00167B3E" w:rsidRDefault="00000000">
            <w:pPr>
              <w:pStyle w:val="af3"/>
            </w:pPr>
            <w:r>
              <w:rPr>
                <w:rFonts w:hint="eastAsia"/>
              </w:rPr>
              <w:t>悬挂并摆动乒乓球进行跟踪</w:t>
            </w:r>
          </w:p>
          <w:p w14:paraId="282CD3AC" w14:textId="77777777" w:rsidR="00167B3E" w:rsidRDefault="00000000">
            <w:pPr>
              <w:pStyle w:val="af3"/>
            </w:pPr>
            <w:r>
              <w:rPr>
                <w:rFonts w:hint="eastAsia"/>
              </w:rPr>
              <w:t>橡皮筋发射台</w:t>
            </w:r>
          </w:p>
        </w:tc>
      </w:tr>
      <w:tr w:rsidR="00167B3E" w14:paraId="1C08DC35" w14:textId="77777777">
        <w:trPr>
          <w:trHeight w:val="586"/>
          <w:jc w:val="center"/>
        </w:trPr>
        <w:tc>
          <w:tcPr>
            <w:tcW w:w="1386" w:type="dxa"/>
            <w:vAlign w:val="center"/>
          </w:tcPr>
          <w:p w14:paraId="3F08E44E" w14:textId="77777777" w:rsidR="00167B3E" w:rsidRDefault="00000000">
            <w:pPr>
              <w:pStyle w:val="af3"/>
            </w:pPr>
            <w:r>
              <w:rPr>
                <w:rFonts w:hint="eastAsia"/>
              </w:rPr>
              <w:t>1.</w:t>
            </w:r>
            <w:proofErr w:type="gramStart"/>
            <w:r>
              <w:rPr>
                <w:rFonts w:hint="eastAsia"/>
              </w:rPr>
              <w:t>3</w:t>
            </w:r>
            <w:r>
              <w:rPr>
                <w:rFonts w:hint="eastAsia"/>
              </w:rPr>
              <w:t>多个</w:t>
            </w:r>
            <w:proofErr w:type="gramEnd"/>
            <w:r>
              <w:rPr>
                <w:rFonts w:hint="eastAsia"/>
              </w:rPr>
              <w:t>乒乓球识别、编号</w:t>
            </w:r>
          </w:p>
        </w:tc>
        <w:tc>
          <w:tcPr>
            <w:tcW w:w="1729" w:type="dxa"/>
            <w:vAlign w:val="center"/>
          </w:tcPr>
          <w:p w14:paraId="532B60F2" w14:textId="77777777" w:rsidR="00167B3E" w:rsidRDefault="00000000">
            <w:pPr>
              <w:pStyle w:val="af3"/>
            </w:pPr>
            <w:r>
              <w:rPr>
                <w:rFonts w:hint="eastAsia"/>
              </w:rPr>
              <w:t>实时识别（</w:t>
            </w:r>
            <w:r>
              <w:rPr>
                <w:rFonts w:hint="eastAsia"/>
              </w:rPr>
              <w:t>2~4</w:t>
            </w:r>
            <w:r>
              <w:rPr>
                <w:rFonts w:hint="eastAsia"/>
              </w:rPr>
              <w:t>只）乒乓球，从左至右编号显示</w:t>
            </w:r>
          </w:p>
        </w:tc>
        <w:tc>
          <w:tcPr>
            <w:tcW w:w="1847" w:type="dxa"/>
            <w:vAlign w:val="center"/>
          </w:tcPr>
          <w:p w14:paraId="4233113C" w14:textId="77777777" w:rsidR="00167B3E" w:rsidRDefault="00000000">
            <w:pPr>
              <w:pStyle w:val="af3"/>
            </w:pPr>
            <w:r>
              <w:rPr>
                <w:rFonts w:hint="eastAsia"/>
              </w:rPr>
              <w:t>可以识别任意数量乒乓球并正确编号显示</w:t>
            </w:r>
          </w:p>
        </w:tc>
        <w:tc>
          <w:tcPr>
            <w:tcW w:w="987" w:type="dxa"/>
            <w:vAlign w:val="center"/>
          </w:tcPr>
          <w:p w14:paraId="3C290529" w14:textId="77777777" w:rsidR="00167B3E" w:rsidRDefault="00000000">
            <w:pPr>
              <w:pStyle w:val="af3"/>
            </w:pPr>
            <w:r>
              <w:rPr>
                <w:rFonts w:hint="eastAsia"/>
              </w:rPr>
              <w:t>是</w:t>
            </w:r>
          </w:p>
        </w:tc>
        <w:tc>
          <w:tcPr>
            <w:tcW w:w="2347" w:type="dxa"/>
            <w:vAlign w:val="center"/>
          </w:tcPr>
          <w:p w14:paraId="0CB7D1FC" w14:textId="77777777" w:rsidR="00167B3E" w:rsidRDefault="00000000">
            <w:pPr>
              <w:pStyle w:val="af3"/>
            </w:pPr>
            <w:r>
              <w:rPr>
                <w:rFonts w:hint="eastAsia"/>
              </w:rPr>
              <w:t>悬挂不同数量乒乓球进行识别</w:t>
            </w:r>
          </w:p>
          <w:p w14:paraId="02FF6D18" w14:textId="77777777" w:rsidR="00167B3E" w:rsidRDefault="00000000">
            <w:pPr>
              <w:pStyle w:val="af3"/>
            </w:pPr>
            <w:r>
              <w:rPr>
                <w:rFonts w:hint="eastAsia"/>
              </w:rPr>
              <w:t>HDMI</w:t>
            </w:r>
            <w:r>
              <w:rPr>
                <w:rFonts w:hint="eastAsia"/>
              </w:rPr>
              <w:t>屏幕</w:t>
            </w:r>
          </w:p>
        </w:tc>
      </w:tr>
      <w:tr w:rsidR="00167B3E" w14:paraId="23AE9604" w14:textId="77777777">
        <w:trPr>
          <w:trHeight w:val="586"/>
          <w:jc w:val="center"/>
        </w:trPr>
        <w:tc>
          <w:tcPr>
            <w:tcW w:w="1386" w:type="dxa"/>
            <w:tcBorders>
              <w:bottom w:val="single" w:sz="12" w:space="0" w:color="auto"/>
            </w:tcBorders>
            <w:vAlign w:val="center"/>
          </w:tcPr>
          <w:p w14:paraId="1AF4905C" w14:textId="77777777" w:rsidR="00167B3E" w:rsidRDefault="00000000">
            <w:pPr>
              <w:pStyle w:val="af3"/>
            </w:pPr>
            <w:r>
              <w:rPr>
                <w:rFonts w:hint="eastAsia"/>
              </w:rPr>
              <w:t>1.4</w:t>
            </w:r>
            <w:r>
              <w:rPr>
                <w:rFonts w:hint="eastAsia"/>
              </w:rPr>
              <w:t>乒乓球击打</w:t>
            </w:r>
          </w:p>
        </w:tc>
        <w:tc>
          <w:tcPr>
            <w:tcW w:w="1729" w:type="dxa"/>
            <w:tcBorders>
              <w:bottom w:val="single" w:sz="12" w:space="0" w:color="auto"/>
            </w:tcBorders>
            <w:vAlign w:val="center"/>
          </w:tcPr>
          <w:p w14:paraId="3352DF42" w14:textId="77777777" w:rsidR="00167B3E" w:rsidRDefault="00000000">
            <w:pPr>
              <w:pStyle w:val="af3"/>
            </w:pPr>
            <w:r>
              <w:rPr>
                <w:rFonts w:hint="eastAsia"/>
              </w:rPr>
              <w:t>10s</w:t>
            </w:r>
            <w:r>
              <w:rPr>
                <w:rFonts w:hint="eastAsia"/>
              </w:rPr>
              <w:t>内自动发射橡皮筋击打乒乓球</w:t>
            </w:r>
          </w:p>
        </w:tc>
        <w:tc>
          <w:tcPr>
            <w:tcW w:w="1847" w:type="dxa"/>
            <w:tcBorders>
              <w:bottom w:val="single" w:sz="12" w:space="0" w:color="auto"/>
            </w:tcBorders>
            <w:vAlign w:val="center"/>
          </w:tcPr>
          <w:p w14:paraId="0D4BA58C" w14:textId="77777777" w:rsidR="00167B3E" w:rsidRDefault="00000000">
            <w:pPr>
              <w:pStyle w:val="af3"/>
            </w:pPr>
            <w:r>
              <w:rPr>
                <w:rFonts w:hint="eastAsia"/>
              </w:rPr>
              <w:t>10s</w:t>
            </w:r>
            <w:r>
              <w:rPr>
                <w:rFonts w:hint="eastAsia"/>
              </w:rPr>
              <w:t>内完成乒乓球击打</w:t>
            </w:r>
          </w:p>
        </w:tc>
        <w:tc>
          <w:tcPr>
            <w:tcW w:w="987" w:type="dxa"/>
            <w:tcBorders>
              <w:bottom w:val="single" w:sz="12" w:space="0" w:color="auto"/>
            </w:tcBorders>
            <w:vAlign w:val="center"/>
          </w:tcPr>
          <w:p w14:paraId="2A1A92AD" w14:textId="77777777" w:rsidR="00167B3E" w:rsidRDefault="00000000">
            <w:pPr>
              <w:pStyle w:val="af3"/>
            </w:pPr>
            <w:r>
              <w:rPr>
                <w:rFonts w:hint="eastAsia"/>
              </w:rPr>
              <w:t>是</w:t>
            </w:r>
          </w:p>
        </w:tc>
        <w:tc>
          <w:tcPr>
            <w:tcW w:w="2347" w:type="dxa"/>
            <w:tcBorders>
              <w:bottom w:val="single" w:sz="12" w:space="0" w:color="auto"/>
            </w:tcBorders>
            <w:vAlign w:val="center"/>
          </w:tcPr>
          <w:p w14:paraId="5879ADC5" w14:textId="77777777" w:rsidR="00167B3E" w:rsidRDefault="00000000">
            <w:pPr>
              <w:pStyle w:val="af3"/>
            </w:pPr>
            <w:r>
              <w:rPr>
                <w:rFonts w:hint="eastAsia"/>
              </w:rPr>
              <w:t>悬挂乒乓球进行击打</w:t>
            </w:r>
          </w:p>
          <w:p w14:paraId="4F0C3DE0" w14:textId="77777777" w:rsidR="00167B3E" w:rsidRDefault="00000000">
            <w:pPr>
              <w:pStyle w:val="af3"/>
            </w:pPr>
            <w:r>
              <w:rPr>
                <w:rFonts w:hint="eastAsia"/>
              </w:rPr>
              <w:t>橡皮筋发射台</w:t>
            </w:r>
          </w:p>
        </w:tc>
      </w:tr>
    </w:tbl>
    <w:p w14:paraId="7BBDD08C" w14:textId="77777777" w:rsidR="00167B3E" w:rsidRDefault="00000000">
      <w:pPr>
        <w:pStyle w:val="af5"/>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167B3E" w14:paraId="60AA4718" w14:textId="77777777">
        <w:trPr>
          <w:jc w:val="center"/>
        </w:trPr>
        <w:tc>
          <w:tcPr>
            <w:tcW w:w="1386" w:type="dxa"/>
            <w:tcBorders>
              <w:top w:val="single" w:sz="12" w:space="0" w:color="auto"/>
              <w:bottom w:val="single" w:sz="4" w:space="0" w:color="auto"/>
            </w:tcBorders>
          </w:tcPr>
          <w:p w14:paraId="3BF6746F" w14:textId="77777777" w:rsidR="00167B3E" w:rsidRDefault="00000000">
            <w:pPr>
              <w:pStyle w:val="af3"/>
            </w:pPr>
            <w:r>
              <w:rPr>
                <w:rFonts w:hint="eastAsia"/>
              </w:rPr>
              <w:t>测量项目</w:t>
            </w:r>
          </w:p>
        </w:tc>
        <w:tc>
          <w:tcPr>
            <w:tcW w:w="1736" w:type="dxa"/>
            <w:tcBorders>
              <w:top w:val="single" w:sz="12" w:space="0" w:color="auto"/>
              <w:bottom w:val="single" w:sz="4" w:space="0" w:color="auto"/>
            </w:tcBorders>
          </w:tcPr>
          <w:p w14:paraId="78DD9D9D" w14:textId="77777777" w:rsidR="00167B3E" w:rsidRDefault="00000000">
            <w:pPr>
              <w:pStyle w:val="af3"/>
            </w:pPr>
            <w:r>
              <w:rPr>
                <w:rFonts w:hint="eastAsia"/>
              </w:rPr>
              <w:t>题目指标</w:t>
            </w:r>
          </w:p>
        </w:tc>
        <w:tc>
          <w:tcPr>
            <w:tcW w:w="1840" w:type="dxa"/>
            <w:tcBorders>
              <w:top w:val="single" w:sz="12" w:space="0" w:color="auto"/>
              <w:bottom w:val="single" w:sz="4" w:space="0" w:color="auto"/>
            </w:tcBorders>
          </w:tcPr>
          <w:p w14:paraId="68F48153" w14:textId="77777777" w:rsidR="00167B3E" w:rsidRDefault="00000000">
            <w:pPr>
              <w:pStyle w:val="af3"/>
            </w:pPr>
            <w:r>
              <w:rPr>
                <w:rFonts w:hint="eastAsia"/>
              </w:rPr>
              <w:t>完成情况</w:t>
            </w:r>
          </w:p>
        </w:tc>
        <w:tc>
          <w:tcPr>
            <w:tcW w:w="995" w:type="dxa"/>
            <w:tcBorders>
              <w:top w:val="single" w:sz="12" w:space="0" w:color="auto"/>
              <w:bottom w:val="single" w:sz="4" w:space="0" w:color="auto"/>
            </w:tcBorders>
          </w:tcPr>
          <w:p w14:paraId="07123F92" w14:textId="77777777" w:rsidR="00167B3E" w:rsidRDefault="00000000">
            <w:pPr>
              <w:pStyle w:val="af3"/>
            </w:pPr>
            <w:r>
              <w:rPr>
                <w:rFonts w:hint="eastAsia"/>
              </w:rPr>
              <w:t>是否</w:t>
            </w:r>
          </w:p>
          <w:p w14:paraId="621D8586" w14:textId="77777777" w:rsidR="00167B3E" w:rsidRDefault="00000000">
            <w:pPr>
              <w:pStyle w:val="af3"/>
            </w:pPr>
            <w:r>
              <w:rPr>
                <w:rFonts w:hint="eastAsia"/>
              </w:rPr>
              <w:t>达标</w:t>
            </w:r>
          </w:p>
        </w:tc>
        <w:tc>
          <w:tcPr>
            <w:tcW w:w="2339" w:type="dxa"/>
            <w:tcBorders>
              <w:top w:val="single" w:sz="12" w:space="0" w:color="auto"/>
              <w:bottom w:val="single" w:sz="4" w:space="0" w:color="auto"/>
            </w:tcBorders>
          </w:tcPr>
          <w:p w14:paraId="21985C71" w14:textId="77777777" w:rsidR="00167B3E" w:rsidRDefault="00000000">
            <w:pPr>
              <w:pStyle w:val="af3"/>
            </w:pPr>
            <w:r>
              <w:rPr>
                <w:rFonts w:hint="eastAsia"/>
              </w:rPr>
              <w:t>测试方案简述</w:t>
            </w:r>
          </w:p>
          <w:p w14:paraId="6D1F3111" w14:textId="77777777" w:rsidR="00167B3E" w:rsidRDefault="00000000">
            <w:pPr>
              <w:pStyle w:val="af3"/>
            </w:pPr>
            <w:r>
              <w:rPr>
                <w:rFonts w:hint="eastAsia"/>
              </w:rPr>
              <w:t>与测量仪器</w:t>
            </w:r>
          </w:p>
        </w:tc>
      </w:tr>
      <w:tr w:rsidR="00167B3E" w14:paraId="13B05F39" w14:textId="77777777">
        <w:trPr>
          <w:jc w:val="center"/>
        </w:trPr>
        <w:tc>
          <w:tcPr>
            <w:tcW w:w="1386" w:type="dxa"/>
            <w:tcBorders>
              <w:top w:val="single" w:sz="4" w:space="0" w:color="auto"/>
            </w:tcBorders>
          </w:tcPr>
          <w:p w14:paraId="7F764F89" w14:textId="77777777" w:rsidR="00167B3E" w:rsidRDefault="00000000">
            <w:pPr>
              <w:pStyle w:val="af3"/>
            </w:pPr>
            <w:r>
              <w:t>2.1</w:t>
            </w:r>
            <w:r>
              <w:rPr>
                <w:rFonts w:hint="eastAsia"/>
              </w:rPr>
              <w:t xml:space="preserve"> </w:t>
            </w:r>
            <w:r>
              <w:rPr>
                <w:rFonts w:hint="eastAsia"/>
              </w:rPr>
              <w:t>四只乒乓球指定顺序击打</w:t>
            </w:r>
          </w:p>
        </w:tc>
        <w:tc>
          <w:tcPr>
            <w:tcW w:w="1736" w:type="dxa"/>
            <w:tcBorders>
              <w:top w:val="single" w:sz="4" w:space="0" w:color="auto"/>
            </w:tcBorders>
          </w:tcPr>
          <w:p w14:paraId="78D64994" w14:textId="77777777" w:rsidR="00167B3E" w:rsidRDefault="00000000">
            <w:pPr>
              <w:pStyle w:val="af3"/>
            </w:pPr>
            <w:r>
              <w:rPr>
                <w:rFonts w:hint="eastAsia"/>
              </w:rPr>
              <w:t>20s</w:t>
            </w:r>
            <w:r>
              <w:rPr>
                <w:rFonts w:hint="eastAsia"/>
              </w:rPr>
              <w:t>内自动发射橡皮筋按顺序击打乒乓球</w:t>
            </w:r>
          </w:p>
        </w:tc>
        <w:tc>
          <w:tcPr>
            <w:tcW w:w="1840" w:type="dxa"/>
            <w:tcBorders>
              <w:top w:val="single" w:sz="4" w:space="0" w:color="auto"/>
            </w:tcBorders>
          </w:tcPr>
          <w:p w14:paraId="4FD1BB0F" w14:textId="77777777" w:rsidR="00167B3E" w:rsidRDefault="00000000">
            <w:pPr>
              <w:pStyle w:val="af3"/>
            </w:pPr>
            <w:r>
              <w:rPr>
                <w:rFonts w:hint="eastAsia"/>
              </w:rPr>
              <w:t>20s</w:t>
            </w:r>
            <w:r>
              <w:rPr>
                <w:rFonts w:hint="eastAsia"/>
              </w:rPr>
              <w:t>内以任意设定顺序击打乒乓球</w:t>
            </w:r>
          </w:p>
        </w:tc>
        <w:tc>
          <w:tcPr>
            <w:tcW w:w="995" w:type="dxa"/>
            <w:tcBorders>
              <w:top w:val="single" w:sz="4" w:space="0" w:color="auto"/>
            </w:tcBorders>
          </w:tcPr>
          <w:p w14:paraId="3C0217E0" w14:textId="77777777" w:rsidR="00167B3E" w:rsidRDefault="00000000">
            <w:pPr>
              <w:pStyle w:val="af3"/>
            </w:pPr>
            <w:r>
              <w:rPr>
                <w:rFonts w:hint="eastAsia"/>
              </w:rPr>
              <w:t>是</w:t>
            </w:r>
          </w:p>
        </w:tc>
        <w:tc>
          <w:tcPr>
            <w:tcW w:w="2339" w:type="dxa"/>
            <w:tcBorders>
              <w:top w:val="single" w:sz="4" w:space="0" w:color="auto"/>
            </w:tcBorders>
          </w:tcPr>
          <w:p w14:paraId="375AB5A8" w14:textId="77777777" w:rsidR="00167B3E" w:rsidRDefault="00000000">
            <w:pPr>
              <w:pStyle w:val="af3"/>
            </w:pPr>
            <w:r>
              <w:rPr>
                <w:rFonts w:hint="eastAsia"/>
              </w:rPr>
              <w:t>悬挂四只乒乓球进行不同顺序击打</w:t>
            </w:r>
          </w:p>
          <w:p w14:paraId="2DF7BA3C" w14:textId="77777777" w:rsidR="00167B3E" w:rsidRDefault="00000000">
            <w:pPr>
              <w:pStyle w:val="af3"/>
            </w:pPr>
            <w:r>
              <w:rPr>
                <w:rFonts w:hint="eastAsia"/>
              </w:rPr>
              <w:t>乒乓球发射台</w:t>
            </w:r>
          </w:p>
        </w:tc>
      </w:tr>
      <w:tr w:rsidR="00167B3E" w14:paraId="7CCDC2FB" w14:textId="77777777">
        <w:trPr>
          <w:jc w:val="center"/>
        </w:trPr>
        <w:tc>
          <w:tcPr>
            <w:tcW w:w="1386" w:type="dxa"/>
          </w:tcPr>
          <w:p w14:paraId="7041D5DC" w14:textId="77777777" w:rsidR="00167B3E" w:rsidRDefault="00000000">
            <w:pPr>
              <w:pStyle w:val="af3"/>
            </w:pPr>
            <w:r>
              <w:t>2.2</w:t>
            </w:r>
            <w:r>
              <w:rPr>
                <w:rFonts w:hint="eastAsia"/>
              </w:rPr>
              <w:t xml:space="preserve"> </w:t>
            </w:r>
            <w:r>
              <w:rPr>
                <w:rFonts w:hint="eastAsia"/>
              </w:rPr>
              <w:t>乒乓球单摆运动击打</w:t>
            </w:r>
          </w:p>
        </w:tc>
        <w:tc>
          <w:tcPr>
            <w:tcW w:w="1736" w:type="dxa"/>
          </w:tcPr>
          <w:p w14:paraId="28B6560E" w14:textId="77777777" w:rsidR="00167B3E" w:rsidRDefault="00000000">
            <w:pPr>
              <w:pStyle w:val="af3"/>
            </w:pPr>
            <w:r>
              <w:rPr>
                <w:rFonts w:hint="eastAsia"/>
              </w:rPr>
              <w:t>在乒乓球摆动一个周期以内击打乒乓球</w:t>
            </w:r>
          </w:p>
        </w:tc>
        <w:tc>
          <w:tcPr>
            <w:tcW w:w="1840" w:type="dxa"/>
          </w:tcPr>
          <w:p w14:paraId="761017BF" w14:textId="77777777" w:rsidR="00167B3E" w:rsidRDefault="00000000">
            <w:pPr>
              <w:pStyle w:val="af3"/>
            </w:pPr>
            <w:r>
              <w:rPr>
                <w:rFonts w:hint="eastAsia"/>
              </w:rPr>
              <w:t>摆动一个周期内击打乒乓球</w:t>
            </w:r>
          </w:p>
        </w:tc>
        <w:tc>
          <w:tcPr>
            <w:tcW w:w="995" w:type="dxa"/>
          </w:tcPr>
          <w:p w14:paraId="626BF139" w14:textId="77777777" w:rsidR="00167B3E" w:rsidRDefault="00000000">
            <w:pPr>
              <w:pStyle w:val="af3"/>
            </w:pPr>
            <w:r>
              <w:rPr>
                <w:rFonts w:hint="eastAsia"/>
              </w:rPr>
              <w:t>是</w:t>
            </w:r>
          </w:p>
        </w:tc>
        <w:tc>
          <w:tcPr>
            <w:tcW w:w="2339" w:type="dxa"/>
          </w:tcPr>
          <w:p w14:paraId="6211F4D7" w14:textId="77777777" w:rsidR="00167B3E" w:rsidRDefault="00000000">
            <w:pPr>
              <w:pStyle w:val="af3"/>
            </w:pPr>
            <w:r>
              <w:rPr>
                <w:rFonts w:hint="eastAsia"/>
              </w:rPr>
              <w:t>乒乓球作单摆运动进行击打</w:t>
            </w:r>
          </w:p>
          <w:p w14:paraId="65EAD3D7" w14:textId="77777777" w:rsidR="00167B3E" w:rsidRDefault="00000000">
            <w:pPr>
              <w:pStyle w:val="af3"/>
            </w:pPr>
            <w:r>
              <w:rPr>
                <w:rFonts w:hint="eastAsia"/>
              </w:rPr>
              <w:t>乒乓球发射台</w:t>
            </w:r>
          </w:p>
        </w:tc>
      </w:tr>
    </w:tbl>
    <w:p w14:paraId="7CBE1C41" w14:textId="77777777" w:rsidR="00167B3E" w:rsidRDefault="00000000">
      <w:pPr>
        <w:pStyle w:val="af5"/>
        <w:spacing w:before="326" w:after="97"/>
      </w:pPr>
      <w:r>
        <w:rPr>
          <w:rFonts w:ascii="黑体" w:eastAsia="黑体" w:hAnsi="黑体" w:hint="eastAsia"/>
        </w:rPr>
        <w:t>表</w:t>
      </w:r>
      <w:r>
        <w:rPr>
          <w:rFonts w:hint="eastAsia"/>
        </w:rPr>
        <w:t xml:space="preserve">3  </w:t>
      </w:r>
      <w:r>
        <w:rPr>
          <w:rFonts w:hint="eastAsia"/>
        </w:rPr>
        <w:t>橡皮筋测试结果</w:t>
      </w:r>
    </w:p>
    <w:tbl>
      <w:tblPr>
        <w:tblW w:w="8404" w:type="dxa"/>
        <w:jc w:val="center"/>
        <w:tblBorders>
          <w:top w:val="single" w:sz="12" w:space="0" w:color="auto"/>
          <w:bottom w:val="single" w:sz="12" w:space="0" w:color="auto"/>
        </w:tblBorders>
        <w:tblLayout w:type="fixed"/>
        <w:tblLook w:val="04A0" w:firstRow="1" w:lastRow="0" w:firstColumn="1" w:lastColumn="0" w:noHBand="0" w:noVBand="1"/>
      </w:tblPr>
      <w:tblGrid>
        <w:gridCol w:w="108"/>
        <w:gridCol w:w="1386"/>
        <w:gridCol w:w="1736"/>
        <w:gridCol w:w="1840"/>
        <w:gridCol w:w="995"/>
        <w:gridCol w:w="2339"/>
      </w:tblGrid>
      <w:tr w:rsidR="00167B3E" w14:paraId="5A320312" w14:textId="77777777">
        <w:trPr>
          <w:gridBefore w:val="1"/>
          <w:wBefore w:w="108" w:type="dxa"/>
          <w:jc w:val="center"/>
        </w:trPr>
        <w:tc>
          <w:tcPr>
            <w:tcW w:w="1386" w:type="dxa"/>
            <w:tcBorders>
              <w:top w:val="single" w:sz="12" w:space="0" w:color="auto"/>
              <w:bottom w:val="single" w:sz="4" w:space="0" w:color="auto"/>
            </w:tcBorders>
          </w:tcPr>
          <w:p w14:paraId="244EDA3C" w14:textId="77777777" w:rsidR="00167B3E" w:rsidRDefault="00000000">
            <w:pPr>
              <w:pStyle w:val="af3"/>
            </w:pPr>
            <w:r>
              <w:rPr>
                <w:rFonts w:hint="eastAsia"/>
              </w:rPr>
              <w:t>测量项目</w:t>
            </w:r>
          </w:p>
        </w:tc>
        <w:tc>
          <w:tcPr>
            <w:tcW w:w="1736" w:type="dxa"/>
            <w:tcBorders>
              <w:top w:val="single" w:sz="12" w:space="0" w:color="auto"/>
              <w:bottom w:val="single" w:sz="4" w:space="0" w:color="auto"/>
            </w:tcBorders>
          </w:tcPr>
          <w:p w14:paraId="0016E394" w14:textId="77777777" w:rsidR="00167B3E" w:rsidRDefault="00000000">
            <w:pPr>
              <w:pStyle w:val="af3"/>
            </w:pPr>
            <w:r>
              <w:rPr>
                <w:rFonts w:hint="eastAsia"/>
              </w:rPr>
              <w:t>题目指标</w:t>
            </w:r>
          </w:p>
        </w:tc>
        <w:tc>
          <w:tcPr>
            <w:tcW w:w="1840" w:type="dxa"/>
            <w:tcBorders>
              <w:top w:val="single" w:sz="12" w:space="0" w:color="auto"/>
              <w:bottom w:val="single" w:sz="4" w:space="0" w:color="auto"/>
            </w:tcBorders>
          </w:tcPr>
          <w:p w14:paraId="09254597" w14:textId="77777777" w:rsidR="00167B3E" w:rsidRDefault="00000000">
            <w:pPr>
              <w:pStyle w:val="af3"/>
            </w:pPr>
            <w:r>
              <w:rPr>
                <w:rFonts w:hint="eastAsia"/>
              </w:rPr>
              <w:t>完成情况</w:t>
            </w:r>
          </w:p>
        </w:tc>
        <w:tc>
          <w:tcPr>
            <w:tcW w:w="995" w:type="dxa"/>
            <w:tcBorders>
              <w:top w:val="single" w:sz="12" w:space="0" w:color="auto"/>
              <w:bottom w:val="single" w:sz="4" w:space="0" w:color="auto"/>
            </w:tcBorders>
          </w:tcPr>
          <w:p w14:paraId="75EB5465" w14:textId="77777777" w:rsidR="00167B3E" w:rsidRDefault="00000000">
            <w:pPr>
              <w:pStyle w:val="af3"/>
            </w:pPr>
            <w:r>
              <w:rPr>
                <w:rFonts w:hint="eastAsia"/>
              </w:rPr>
              <w:t>是否</w:t>
            </w:r>
          </w:p>
          <w:p w14:paraId="6011AA6F" w14:textId="77777777" w:rsidR="00167B3E" w:rsidRDefault="00000000">
            <w:pPr>
              <w:pStyle w:val="af3"/>
            </w:pPr>
            <w:r>
              <w:rPr>
                <w:rFonts w:hint="eastAsia"/>
              </w:rPr>
              <w:t>达标</w:t>
            </w:r>
          </w:p>
        </w:tc>
        <w:tc>
          <w:tcPr>
            <w:tcW w:w="2339" w:type="dxa"/>
            <w:tcBorders>
              <w:top w:val="single" w:sz="12" w:space="0" w:color="auto"/>
              <w:bottom w:val="single" w:sz="4" w:space="0" w:color="auto"/>
            </w:tcBorders>
          </w:tcPr>
          <w:p w14:paraId="20C442D0" w14:textId="77777777" w:rsidR="00167B3E" w:rsidRDefault="00000000">
            <w:pPr>
              <w:pStyle w:val="af3"/>
            </w:pPr>
            <w:r>
              <w:rPr>
                <w:rFonts w:hint="eastAsia"/>
              </w:rPr>
              <w:t>测试方案简述</w:t>
            </w:r>
          </w:p>
          <w:p w14:paraId="2443DAEA" w14:textId="77777777" w:rsidR="00167B3E" w:rsidRDefault="00000000">
            <w:pPr>
              <w:pStyle w:val="af3"/>
            </w:pPr>
            <w:r>
              <w:rPr>
                <w:rFonts w:hint="eastAsia"/>
              </w:rPr>
              <w:t>与测量仪器</w:t>
            </w:r>
          </w:p>
        </w:tc>
      </w:tr>
      <w:tr w:rsidR="00167B3E" w14:paraId="076324AA" w14:textId="77777777">
        <w:trPr>
          <w:gridBefore w:val="1"/>
          <w:wBefore w:w="108" w:type="dxa"/>
          <w:jc w:val="center"/>
        </w:trPr>
        <w:tc>
          <w:tcPr>
            <w:tcW w:w="1386" w:type="dxa"/>
            <w:tcBorders>
              <w:top w:val="single" w:sz="4" w:space="0" w:color="auto"/>
            </w:tcBorders>
          </w:tcPr>
          <w:p w14:paraId="4BACAEFE" w14:textId="77777777" w:rsidR="00167B3E" w:rsidRDefault="00000000">
            <w:pPr>
              <w:pStyle w:val="af3"/>
            </w:pPr>
            <w:r>
              <w:rPr>
                <w:rFonts w:hint="eastAsia"/>
              </w:rPr>
              <w:t>3</w:t>
            </w:r>
            <w:r>
              <w:t>.1</w:t>
            </w:r>
            <w:r>
              <w:rPr>
                <w:rFonts w:hint="eastAsia"/>
              </w:rPr>
              <w:t xml:space="preserve"> </w:t>
            </w:r>
            <w:r>
              <w:rPr>
                <w:rFonts w:hint="eastAsia"/>
              </w:rPr>
              <w:t>普通</w:t>
            </w:r>
            <w:r>
              <w:rPr>
                <w:rFonts w:hint="eastAsia"/>
              </w:rPr>
              <w:t>4cm</w:t>
            </w:r>
            <w:r>
              <w:rPr>
                <w:rFonts w:hint="eastAsia"/>
              </w:rPr>
              <w:t>直径黄色橡皮筋</w:t>
            </w:r>
          </w:p>
        </w:tc>
        <w:tc>
          <w:tcPr>
            <w:tcW w:w="1736" w:type="dxa"/>
            <w:tcBorders>
              <w:top w:val="single" w:sz="4" w:space="0" w:color="auto"/>
            </w:tcBorders>
          </w:tcPr>
          <w:p w14:paraId="3AC21DDE" w14:textId="77777777" w:rsidR="00167B3E" w:rsidRDefault="00000000">
            <w:pPr>
              <w:pStyle w:val="af3"/>
            </w:pPr>
            <w:r>
              <w:rPr>
                <w:rFonts w:hint="eastAsia"/>
              </w:rPr>
              <w:t>橡皮筋展开周长小于</w:t>
            </w:r>
            <w:r>
              <w:rPr>
                <w:rFonts w:hint="eastAsia"/>
              </w:rPr>
              <w:t>160mm</w:t>
            </w:r>
          </w:p>
        </w:tc>
        <w:tc>
          <w:tcPr>
            <w:tcW w:w="1840" w:type="dxa"/>
            <w:tcBorders>
              <w:top w:val="single" w:sz="4" w:space="0" w:color="auto"/>
            </w:tcBorders>
          </w:tcPr>
          <w:p w14:paraId="44008E16" w14:textId="77777777" w:rsidR="00167B3E" w:rsidRDefault="00000000">
            <w:pPr>
              <w:pStyle w:val="af3"/>
            </w:pPr>
            <w:r>
              <w:rPr>
                <w:rFonts w:hint="eastAsia"/>
              </w:rPr>
              <w:t>橡皮筋满足题目要求，射击命中率小于</w:t>
            </w:r>
            <w:r>
              <w:rPr>
                <w:rFonts w:hint="eastAsia"/>
              </w:rPr>
              <w:t>50%</w:t>
            </w:r>
          </w:p>
        </w:tc>
        <w:tc>
          <w:tcPr>
            <w:tcW w:w="995" w:type="dxa"/>
            <w:tcBorders>
              <w:top w:val="single" w:sz="4" w:space="0" w:color="auto"/>
            </w:tcBorders>
          </w:tcPr>
          <w:p w14:paraId="6457C3EC" w14:textId="77777777" w:rsidR="00167B3E" w:rsidRDefault="00000000">
            <w:pPr>
              <w:pStyle w:val="af3"/>
            </w:pPr>
            <w:r>
              <w:rPr>
                <w:rFonts w:hint="eastAsia"/>
              </w:rPr>
              <w:t>是</w:t>
            </w:r>
          </w:p>
        </w:tc>
        <w:tc>
          <w:tcPr>
            <w:tcW w:w="2339" w:type="dxa"/>
            <w:tcBorders>
              <w:top w:val="single" w:sz="4" w:space="0" w:color="auto"/>
            </w:tcBorders>
          </w:tcPr>
          <w:p w14:paraId="16041E16" w14:textId="77777777" w:rsidR="00167B3E" w:rsidRDefault="00000000">
            <w:pPr>
              <w:pStyle w:val="af3"/>
            </w:pPr>
            <w:r>
              <w:rPr>
                <w:rFonts w:hint="eastAsia"/>
              </w:rPr>
              <w:t>悬挂乒乓球进行</w:t>
            </w:r>
            <w:r>
              <w:rPr>
                <w:rFonts w:hint="eastAsia"/>
              </w:rPr>
              <w:t>100</w:t>
            </w:r>
            <w:r>
              <w:rPr>
                <w:rFonts w:hint="eastAsia"/>
              </w:rPr>
              <w:t>次击打</w:t>
            </w:r>
          </w:p>
          <w:p w14:paraId="3702F44E" w14:textId="77777777" w:rsidR="00167B3E" w:rsidRDefault="00000000">
            <w:pPr>
              <w:pStyle w:val="af3"/>
            </w:pPr>
            <w:r>
              <w:rPr>
                <w:rFonts w:hint="eastAsia"/>
              </w:rPr>
              <w:t>乒乓球发射台</w:t>
            </w:r>
          </w:p>
        </w:tc>
      </w:tr>
      <w:tr w:rsidR="00167B3E" w14:paraId="0C870A56" w14:textId="77777777">
        <w:trPr>
          <w:gridBefore w:val="1"/>
          <w:wBefore w:w="108" w:type="dxa"/>
          <w:jc w:val="center"/>
        </w:trPr>
        <w:tc>
          <w:tcPr>
            <w:tcW w:w="1386" w:type="dxa"/>
          </w:tcPr>
          <w:p w14:paraId="01823673" w14:textId="77777777" w:rsidR="00167B3E" w:rsidRDefault="00000000">
            <w:pPr>
              <w:pStyle w:val="af3"/>
            </w:pPr>
            <w:r>
              <w:rPr>
                <w:rFonts w:hint="eastAsia"/>
              </w:rPr>
              <w:t xml:space="preserve"> 3</w:t>
            </w:r>
            <w:r>
              <w:t>.</w:t>
            </w:r>
            <w:r>
              <w:rPr>
                <w:rFonts w:hint="eastAsia"/>
              </w:rPr>
              <w:t xml:space="preserve">2 </w:t>
            </w:r>
            <w:r>
              <w:rPr>
                <w:rFonts w:hint="eastAsia"/>
              </w:rPr>
              <w:t>高弹轻质</w:t>
            </w:r>
            <w:r>
              <w:rPr>
                <w:rFonts w:hint="eastAsia"/>
              </w:rPr>
              <w:t>4cm</w:t>
            </w:r>
            <w:r>
              <w:rPr>
                <w:rFonts w:hint="eastAsia"/>
              </w:rPr>
              <w:t>黄色橡皮筋</w:t>
            </w:r>
          </w:p>
        </w:tc>
        <w:tc>
          <w:tcPr>
            <w:tcW w:w="1736" w:type="dxa"/>
          </w:tcPr>
          <w:p w14:paraId="7B6F7F17" w14:textId="77777777" w:rsidR="00167B3E" w:rsidRDefault="00000000">
            <w:pPr>
              <w:pStyle w:val="af3"/>
            </w:pPr>
            <w:r>
              <w:rPr>
                <w:rFonts w:hint="eastAsia"/>
              </w:rPr>
              <w:t>橡皮筋展开周长小于</w:t>
            </w:r>
            <w:r>
              <w:rPr>
                <w:rFonts w:hint="eastAsia"/>
              </w:rPr>
              <w:t>160mm</w:t>
            </w:r>
          </w:p>
        </w:tc>
        <w:tc>
          <w:tcPr>
            <w:tcW w:w="1840" w:type="dxa"/>
          </w:tcPr>
          <w:p w14:paraId="7F6B80BA" w14:textId="77777777" w:rsidR="00167B3E" w:rsidRDefault="00000000">
            <w:pPr>
              <w:pStyle w:val="af3"/>
            </w:pPr>
            <w:r>
              <w:rPr>
                <w:rFonts w:hint="eastAsia"/>
              </w:rPr>
              <w:t>橡皮筋满足题目要求，射击命中率小于</w:t>
            </w:r>
            <w:r>
              <w:rPr>
                <w:rFonts w:hint="eastAsia"/>
              </w:rPr>
              <w:t>70%</w:t>
            </w:r>
          </w:p>
        </w:tc>
        <w:tc>
          <w:tcPr>
            <w:tcW w:w="995" w:type="dxa"/>
          </w:tcPr>
          <w:p w14:paraId="5A365030" w14:textId="77777777" w:rsidR="00167B3E" w:rsidRDefault="00000000">
            <w:pPr>
              <w:pStyle w:val="af3"/>
            </w:pPr>
            <w:r>
              <w:rPr>
                <w:rFonts w:hint="eastAsia"/>
              </w:rPr>
              <w:t>是</w:t>
            </w:r>
          </w:p>
        </w:tc>
        <w:tc>
          <w:tcPr>
            <w:tcW w:w="2339" w:type="dxa"/>
          </w:tcPr>
          <w:p w14:paraId="70AF1B93" w14:textId="77777777" w:rsidR="00167B3E" w:rsidRDefault="00000000">
            <w:pPr>
              <w:pStyle w:val="af3"/>
            </w:pPr>
            <w:r>
              <w:rPr>
                <w:rFonts w:hint="eastAsia"/>
              </w:rPr>
              <w:t>悬挂乒乓球进行</w:t>
            </w:r>
            <w:r>
              <w:rPr>
                <w:rFonts w:hint="eastAsia"/>
              </w:rPr>
              <w:t>100</w:t>
            </w:r>
            <w:r>
              <w:rPr>
                <w:rFonts w:hint="eastAsia"/>
              </w:rPr>
              <w:t>次击打</w:t>
            </w:r>
          </w:p>
          <w:p w14:paraId="08C1C3F4" w14:textId="77777777" w:rsidR="00167B3E" w:rsidRDefault="00000000">
            <w:pPr>
              <w:pStyle w:val="af3"/>
            </w:pPr>
            <w:r>
              <w:rPr>
                <w:rFonts w:hint="eastAsia"/>
              </w:rPr>
              <w:t>乒乓球发射台</w:t>
            </w:r>
          </w:p>
        </w:tc>
      </w:tr>
      <w:tr w:rsidR="00167B3E" w14:paraId="43659647" w14:textId="77777777">
        <w:trPr>
          <w:jc w:val="center"/>
        </w:trPr>
        <w:tc>
          <w:tcPr>
            <w:tcW w:w="1494" w:type="dxa"/>
            <w:gridSpan w:val="2"/>
          </w:tcPr>
          <w:p w14:paraId="33A43C8A" w14:textId="77777777" w:rsidR="00167B3E" w:rsidRDefault="00000000">
            <w:pPr>
              <w:pStyle w:val="af3"/>
            </w:pPr>
            <w:r>
              <w:rPr>
                <w:rFonts w:hint="eastAsia"/>
              </w:rPr>
              <w:lastRenderedPageBreak/>
              <w:t xml:space="preserve">  3</w:t>
            </w:r>
            <w:r>
              <w:t>.</w:t>
            </w:r>
            <w:r>
              <w:rPr>
                <w:rFonts w:hint="eastAsia"/>
              </w:rPr>
              <w:t xml:space="preserve">2 </w:t>
            </w:r>
            <w:bookmarkStart w:id="38" w:name="OLE_LINK3"/>
            <w:r>
              <w:rPr>
                <w:rFonts w:hint="eastAsia"/>
              </w:rPr>
              <w:t>高弹重质</w:t>
            </w:r>
            <w:r>
              <w:rPr>
                <w:rFonts w:hint="eastAsia"/>
              </w:rPr>
              <w:t>5cm</w:t>
            </w:r>
            <w:r>
              <w:rPr>
                <w:rFonts w:hint="eastAsia"/>
              </w:rPr>
              <w:t>白色橡皮筋</w:t>
            </w:r>
            <w:bookmarkEnd w:id="38"/>
          </w:p>
        </w:tc>
        <w:tc>
          <w:tcPr>
            <w:tcW w:w="1736" w:type="dxa"/>
          </w:tcPr>
          <w:p w14:paraId="3EB355EC" w14:textId="77777777" w:rsidR="00167B3E" w:rsidRDefault="00000000">
            <w:pPr>
              <w:pStyle w:val="af3"/>
            </w:pPr>
            <w:r>
              <w:rPr>
                <w:rFonts w:hint="eastAsia"/>
              </w:rPr>
              <w:t>橡皮筋展开周长小于</w:t>
            </w:r>
            <w:r>
              <w:rPr>
                <w:rFonts w:hint="eastAsia"/>
              </w:rPr>
              <w:t>160mm</w:t>
            </w:r>
          </w:p>
        </w:tc>
        <w:tc>
          <w:tcPr>
            <w:tcW w:w="1840" w:type="dxa"/>
          </w:tcPr>
          <w:p w14:paraId="00F405C5" w14:textId="77777777" w:rsidR="00167B3E" w:rsidRDefault="00000000">
            <w:pPr>
              <w:pStyle w:val="af3"/>
            </w:pPr>
            <w:r>
              <w:rPr>
                <w:rFonts w:hint="eastAsia"/>
              </w:rPr>
              <w:t>橡皮筋满足题目要求，射击命中率约</w:t>
            </w:r>
            <w:r>
              <w:rPr>
                <w:rFonts w:hint="eastAsia"/>
              </w:rPr>
              <w:t>90%</w:t>
            </w:r>
          </w:p>
        </w:tc>
        <w:tc>
          <w:tcPr>
            <w:tcW w:w="995" w:type="dxa"/>
          </w:tcPr>
          <w:p w14:paraId="2C8E1189" w14:textId="77777777" w:rsidR="00167B3E" w:rsidRDefault="00000000">
            <w:pPr>
              <w:pStyle w:val="af3"/>
            </w:pPr>
            <w:r>
              <w:rPr>
                <w:rFonts w:hint="eastAsia"/>
              </w:rPr>
              <w:t>是</w:t>
            </w:r>
          </w:p>
        </w:tc>
        <w:tc>
          <w:tcPr>
            <w:tcW w:w="2339" w:type="dxa"/>
          </w:tcPr>
          <w:p w14:paraId="61438CBC" w14:textId="77777777" w:rsidR="00167B3E" w:rsidRDefault="00000000">
            <w:pPr>
              <w:pStyle w:val="af3"/>
            </w:pPr>
            <w:r>
              <w:rPr>
                <w:rFonts w:hint="eastAsia"/>
              </w:rPr>
              <w:t>悬挂乒乓球进行</w:t>
            </w:r>
            <w:r>
              <w:rPr>
                <w:rFonts w:hint="eastAsia"/>
              </w:rPr>
              <w:t>100</w:t>
            </w:r>
            <w:r>
              <w:rPr>
                <w:rFonts w:hint="eastAsia"/>
              </w:rPr>
              <w:t>次击打</w:t>
            </w:r>
          </w:p>
          <w:p w14:paraId="777AF713" w14:textId="77777777" w:rsidR="00167B3E" w:rsidRDefault="00000000">
            <w:pPr>
              <w:pStyle w:val="af3"/>
            </w:pPr>
            <w:r>
              <w:rPr>
                <w:rFonts w:hint="eastAsia"/>
              </w:rPr>
              <w:t>乒乓球发射台</w:t>
            </w:r>
          </w:p>
        </w:tc>
      </w:tr>
    </w:tbl>
    <w:p w14:paraId="2B42FDBB" w14:textId="77777777" w:rsidR="00167B3E" w:rsidRDefault="00167B3E">
      <w:pPr>
        <w:ind w:firstLineChars="0" w:firstLine="0"/>
      </w:pPr>
    </w:p>
    <w:p w14:paraId="440CC3E7" w14:textId="77777777" w:rsidR="00167B3E" w:rsidRDefault="00000000">
      <w:pPr>
        <w:pStyle w:val="1"/>
      </w:pPr>
      <w:bookmarkStart w:id="39" w:name="_Toc215085242"/>
      <w:r>
        <w:rPr>
          <w:rFonts w:hint="eastAsia"/>
        </w:rPr>
        <w:t>结论</w:t>
      </w:r>
      <w:bookmarkEnd w:id="39"/>
    </w:p>
    <w:p w14:paraId="38C44E02" w14:textId="77777777" w:rsidR="00167B3E" w:rsidRDefault="00000000">
      <w:pPr>
        <w:ind w:firstLine="480"/>
      </w:pPr>
      <w:r>
        <w:rPr>
          <w:rFonts w:hint="eastAsia"/>
        </w:rPr>
        <w:t>本作品完成了题目的所有基本指标和发挥部分（</w:t>
      </w:r>
      <w:r>
        <w:rPr>
          <w:rFonts w:hint="eastAsia"/>
        </w:rPr>
        <w:t>1</w:t>
      </w:r>
      <w:r>
        <w:rPr>
          <w:rFonts w:hint="eastAsia"/>
        </w:rPr>
        <w:t>）、（</w:t>
      </w:r>
      <w:r>
        <w:rPr>
          <w:rFonts w:hint="eastAsia"/>
        </w:rPr>
        <w:t>2</w:t>
      </w:r>
      <w:r>
        <w:rPr>
          <w:rFonts w:hint="eastAsia"/>
        </w:rPr>
        <w:t>）。对于静态乒乓球的击打准确度较高，但是对动态乒乓球的击打存在较大失误率，究其原因主要是与识别方案、控制方案有关。如果能进一步提高识别速率以及云台跟踪速率，那么对于动态乒乓球的击打成功率肯定会更高，这也将成为未来改进的方向。尤其特殊的在对不同橡皮筋进行测试时，发现不同橡皮筋之间飞行稳定性差别很大，进行了大量实验后认为高弹重质</w:t>
      </w:r>
      <w:r>
        <w:rPr>
          <w:rFonts w:hint="eastAsia"/>
        </w:rPr>
        <w:t>5cm</w:t>
      </w:r>
      <w:r>
        <w:rPr>
          <w:rFonts w:hint="eastAsia"/>
        </w:rPr>
        <w:t>白色橡皮筋在本设计中效果最优。</w:t>
      </w:r>
    </w:p>
    <w:p w14:paraId="5DF17B71" w14:textId="77777777" w:rsidR="00167B3E" w:rsidRDefault="00000000">
      <w:pPr>
        <w:ind w:firstLine="480"/>
      </w:pPr>
      <w:r>
        <w:rPr>
          <w:rFonts w:hint="eastAsia"/>
        </w:rPr>
        <w:t>本作品采用</w:t>
      </w:r>
      <w:r>
        <w:rPr>
          <w:rFonts w:hint="eastAsia"/>
        </w:rPr>
        <w:t>STM32H750</w:t>
      </w:r>
      <w:r>
        <w:rPr>
          <w:rFonts w:hint="eastAsia"/>
        </w:rPr>
        <w:t>作为主控芯片，控制集成了橡皮筋发射装置实现了乒乓球识别、坐标获取，橡皮筋装载、瞄准、发射，并辅以可视化屏幕和按键进行人机交互。同时，本作品还采用单电池供电。进行了多路升降压处理，实现了主控供电、树莓派供电、舵机供电、云台电机供电的一体化，使得橡皮筋发射台更具有整体性、独立性和实用性。</w:t>
      </w:r>
    </w:p>
    <w:p w14:paraId="14197A4A" w14:textId="77777777" w:rsidR="00167B3E" w:rsidRDefault="00000000">
      <w:pPr>
        <w:pStyle w:val="1"/>
      </w:pPr>
      <w:bookmarkStart w:id="40" w:name="_Toc215085243"/>
      <w:r>
        <w:rPr>
          <w:rFonts w:hint="eastAsia"/>
        </w:rPr>
        <w:t>参考文献</w:t>
      </w:r>
      <w:bookmarkEnd w:id="40"/>
    </w:p>
    <w:p w14:paraId="3075335D" w14:textId="77777777" w:rsidR="002610AF" w:rsidRPr="002610AF" w:rsidRDefault="002610AF" w:rsidP="002610AF">
      <w:pPr>
        <w:pStyle w:val="11"/>
        <w:ind w:firstLineChars="0" w:firstLine="465"/>
        <w:rPr>
          <w:rFonts w:cs="宋体"/>
          <w:color w:val="000000"/>
        </w:rPr>
      </w:pPr>
      <w:r w:rsidRPr="002610AF">
        <w:rPr>
          <w:rFonts w:ascii="Arial" w:hAnsi="Arial" w:cs="Arial"/>
          <w:b/>
          <w:bCs/>
          <w:kern w:val="0"/>
          <w:szCs w:val="24"/>
        </w:rPr>
        <w:t xml:space="preserve"> </w:t>
      </w:r>
      <w:r w:rsidRPr="002610AF">
        <w:rPr>
          <w:rFonts w:cs="宋体"/>
          <w:b/>
          <w:bCs/>
          <w:color w:val="000000"/>
        </w:rPr>
        <w:t xml:space="preserve">[1] </w:t>
      </w:r>
      <w:r w:rsidRPr="002610AF">
        <w:rPr>
          <w:rFonts w:cs="宋体"/>
          <w:b/>
          <w:bCs/>
          <w:color w:val="000000"/>
        </w:rPr>
        <w:t>关于相机模型与坐标变换的基础理论：</w:t>
      </w:r>
    </w:p>
    <w:p w14:paraId="1B403F65" w14:textId="77777777" w:rsidR="002610AF" w:rsidRPr="002610AF" w:rsidRDefault="002610AF" w:rsidP="002610AF">
      <w:pPr>
        <w:pStyle w:val="11"/>
        <w:ind w:firstLine="480"/>
        <w:rPr>
          <w:rFonts w:cs="宋体"/>
          <w:color w:val="000000"/>
          <w:szCs w:val="24"/>
        </w:rPr>
      </w:pPr>
      <w:r w:rsidRPr="002610AF">
        <w:rPr>
          <w:rFonts w:cs="宋体"/>
          <w:color w:val="000000"/>
          <w:szCs w:val="24"/>
        </w:rPr>
        <w:t>ZHANG Z. A flexible new technique for camera calibration[J]. IEEE Transactions on Pattern Analysis and Machine Intelligence, 2000, 22(11): 1330-1334.</w:t>
      </w:r>
    </w:p>
    <w:p w14:paraId="0ACCB98C" w14:textId="77777777" w:rsidR="002610AF" w:rsidRPr="002610AF" w:rsidRDefault="002610AF" w:rsidP="002610AF">
      <w:pPr>
        <w:pStyle w:val="11"/>
        <w:ind w:firstLine="480"/>
        <w:rPr>
          <w:rFonts w:cs="宋体"/>
          <w:color w:val="000000"/>
          <w:szCs w:val="24"/>
        </w:rPr>
      </w:pPr>
      <w:r w:rsidRPr="002610AF">
        <w:rPr>
          <w:rFonts w:cs="宋体"/>
          <w:color w:val="000000"/>
          <w:szCs w:val="24"/>
        </w:rPr>
        <w:t>(</w:t>
      </w:r>
      <w:r w:rsidRPr="002610AF">
        <w:rPr>
          <w:rFonts w:cs="宋体"/>
          <w:color w:val="000000"/>
          <w:szCs w:val="24"/>
        </w:rPr>
        <w:t>注：这是张正友标定法的原文，是引用坐标系变换和相机模型</w:t>
      </w:r>
      <w:proofErr w:type="gramStart"/>
      <w:r w:rsidRPr="002610AF">
        <w:rPr>
          <w:rFonts w:cs="宋体"/>
          <w:color w:val="000000"/>
          <w:szCs w:val="24"/>
        </w:rPr>
        <w:t>最</w:t>
      </w:r>
      <w:proofErr w:type="gramEnd"/>
      <w:r w:rsidRPr="002610AF">
        <w:rPr>
          <w:rFonts w:cs="宋体"/>
          <w:color w:val="000000"/>
          <w:szCs w:val="24"/>
        </w:rPr>
        <w:t>权威的文献。</w:t>
      </w:r>
      <w:r w:rsidRPr="002610AF">
        <w:rPr>
          <w:rFonts w:cs="宋体"/>
          <w:color w:val="000000"/>
          <w:szCs w:val="24"/>
        </w:rPr>
        <w:t>)</w:t>
      </w:r>
    </w:p>
    <w:p w14:paraId="6AF6D7A5" w14:textId="77777777" w:rsidR="002610AF" w:rsidRPr="002610AF" w:rsidRDefault="002610AF" w:rsidP="002610AF">
      <w:pPr>
        <w:pStyle w:val="11"/>
        <w:ind w:firstLine="482"/>
        <w:rPr>
          <w:rFonts w:cs="宋体"/>
          <w:color w:val="000000"/>
          <w:szCs w:val="24"/>
        </w:rPr>
      </w:pPr>
      <w:r w:rsidRPr="002610AF">
        <w:rPr>
          <w:rFonts w:cs="宋体"/>
          <w:b/>
          <w:bCs/>
          <w:color w:val="000000"/>
          <w:szCs w:val="24"/>
        </w:rPr>
        <w:t xml:space="preserve">[2] </w:t>
      </w:r>
      <w:r w:rsidRPr="002610AF">
        <w:rPr>
          <w:rFonts w:cs="宋体"/>
          <w:b/>
          <w:bCs/>
          <w:color w:val="000000"/>
          <w:szCs w:val="24"/>
        </w:rPr>
        <w:t>关于视觉控制中深度影响的理论分析：</w:t>
      </w:r>
    </w:p>
    <w:p w14:paraId="1ABBC017" w14:textId="77777777" w:rsidR="002610AF" w:rsidRPr="002610AF" w:rsidRDefault="002610AF" w:rsidP="002610AF">
      <w:pPr>
        <w:pStyle w:val="11"/>
        <w:ind w:firstLine="480"/>
        <w:rPr>
          <w:rFonts w:cs="宋体"/>
          <w:color w:val="000000"/>
          <w:szCs w:val="24"/>
        </w:rPr>
      </w:pPr>
      <w:r w:rsidRPr="002610AF">
        <w:rPr>
          <w:rFonts w:cs="宋体"/>
          <w:color w:val="000000"/>
          <w:szCs w:val="24"/>
        </w:rPr>
        <w:t>HUTCHINSON S, HAGER G D, CORKE P I. A tutorial on visual servo control[J]. IEEE Transactions on Robotics and Automation, 1996, 12(5): 651-670.</w:t>
      </w:r>
    </w:p>
    <w:p w14:paraId="2FC5029B" w14:textId="77777777" w:rsidR="00167B3E" w:rsidRDefault="00167B3E">
      <w:pPr>
        <w:pStyle w:val="11"/>
        <w:ind w:firstLineChars="0" w:firstLine="465"/>
        <w:rPr>
          <w:rFonts w:cs="宋体"/>
          <w:color w:val="000000"/>
          <w:szCs w:val="24"/>
        </w:rPr>
      </w:pPr>
    </w:p>
    <w:p w14:paraId="3401BC64" w14:textId="77777777" w:rsidR="00167B3E" w:rsidRDefault="00000000">
      <w:pPr>
        <w:ind w:firstLine="643"/>
        <w:jc w:val="left"/>
        <w:rPr>
          <w:b/>
          <w:sz w:val="32"/>
          <w:szCs w:val="32"/>
        </w:rPr>
      </w:pPr>
      <w:r>
        <w:rPr>
          <w:b/>
          <w:sz w:val="32"/>
          <w:szCs w:val="32"/>
        </w:rPr>
        <w:br w:type="page"/>
      </w:r>
    </w:p>
    <w:p w14:paraId="41A51821" w14:textId="77777777" w:rsidR="00167B3E" w:rsidRDefault="00000000">
      <w:pPr>
        <w:pStyle w:val="aa"/>
      </w:pPr>
      <w:r>
        <w:rPr>
          <w:rFonts w:hint="eastAsia"/>
        </w:rPr>
        <w:lastRenderedPageBreak/>
        <w:t>附</w:t>
      </w:r>
      <w:r>
        <w:rPr>
          <w:rFonts w:hint="eastAsia"/>
        </w:rPr>
        <w:t xml:space="preserve">  </w:t>
      </w:r>
      <w:r>
        <w:rPr>
          <w:rFonts w:hint="eastAsia"/>
        </w:rPr>
        <w:t>录</w:t>
      </w:r>
    </w:p>
    <w:p w14:paraId="759B6E9F" w14:textId="77777777" w:rsidR="00167B3E" w:rsidRDefault="00000000">
      <w:pPr>
        <w:pStyle w:val="4"/>
        <w:rPr>
          <w:b/>
        </w:rPr>
      </w:pPr>
      <w:r>
        <w:t>测试方案</w:t>
      </w:r>
    </w:p>
    <w:p w14:paraId="66EFB249" w14:textId="77777777" w:rsidR="00167B3E" w:rsidRDefault="00000000">
      <w:pPr>
        <w:ind w:firstLine="480"/>
      </w:pPr>
      <w:r>
        <w:rPr>
          <w:rFonts w:hint="eastAsia"/>
        </w:rPr>
        <w:t>基本要求</w:t>
      </w:r>
      <w:r>
        <w:t>测试</w:t>
      </w:r>
      <w:r>
        <w:rPr>
          <w:rFonts w:hint="eastAsia"/>
        </w:rPr>
        <w:t>：</w:t>
      </w:r>
    </w:p>
    <w:p w14:paraId="14978359" w14:textId="77777777" w:rsidR="00167B3E" w:rsidRDefault="00000000">
      <w:pPr>
        <w:ind w:firstLine="480"/>
      </w:pPr>
      <w:r>
        <w:rPr>
          <w:rFonts w:hint="eastAsia"/>
        </w:rPr>
        <w:t xml:space="preserve">1.1  </w:t>
      </w:r>
      <w:r>
        <w:rPr>
          <w:rFonts w:hint="eastAsia"/>
        </w:rPr>
        <w:t>在标靶架上任意悬挂一只乒乓球，启动后树莓派对前方视野中乒乓球进行识别并显示结果在</w:t>
      </w:r>
      <w:r>
        <w:rPr>
          <w:rFonts w:hint="eastAsia"/>
        </w:rPr>
        <w:t>HDMI</w:t>
      </w:r>
      <w:r>
        <w:rPr>
          <w:rFonts w:hint="eastAsia"/>
        </w:rPr>
        <w:t>屏幕上。</w:t>
      </w:r>
    </w:p>
    <w:p w14:paraId="1396A53B" w14:textId="77777777" w:rsidR="00167B3E" w:rsidRDefault="00000000">
      <w:pPr>
        <w:ind w:firstLine="480"/>
      </w:pPr>
      <w:r>
        <w:rPr>
          <w:rFonts w:hint="eastAsia"/>
        </w:rPr>
        <w:t xml:space="preserve">1.2  </w:t>
      </w:r>
      <w:r>
        <w:rPr>
          <w:rFonts w:hint="eastAsia"/>
        </w:rPr>
        <w:t>在标靶架上任意悬挂一只乒乓球，启动后树莓派对前方视野中乒乓球进行识别并将乒乓球坐标数据发送给主控，主控控制云台跟踪乒乓球。</w:t>
      </w:r>
    </w:p>
    <w:p w14:paraId="154D8F3E" w14:textId="77777777" w:rsidR="00167B3E" w:rsidRDefault="00000000">
      <w:pPr>
        <w:ind w:firstLine="480"/>
      </w:pPr>
      <w:r>
        <w:rPr>
          <w:rFonts w:hint="eastAsia"/>
        </w:rPr>
        <w:t xml:space="preserve">1.3  </w:t>
      </w:r>
      <w:r>
        <w:rPr>
          <w:rFonts w:hint="eastAsia"/>
        </w:rPr>
        <w:t>在标靶架上任意悬挂多个（</w:t>
      </w:r>
      <w:r>
        <w:rPr>
          <w:rFonts w:hint="eastAsia"/>
        </w:rPr>
        <w:t>2~4</w:t>
      </w:r>
      <w:r>
        <w:rPr>
          <w:rFonts w:hint="eastAsia"/>
        </w:rPr>
        <w:t>个）乒乓球，启动后树莓派对前方视野中乒乓球进行识别并显示结果在</w:t>
      </w:r>
      <w:r>
        <w:rPr>
          <w:rFonts w:hint="eastAsia"/>
        </w:rPr>
        <w:t>HDMI</w:t>
      </w:r>
      <w:r>
        <w:rPr>
          <w:rFonts w:hint="eastAsia"/>
        </w:rPr>
        <w:t>屏幕上。</w:t>
      </w:r>
    </w:p>
    <w:p w14:paraId="5B7D09F3" w14:textId="77777777" w:rsidR="00167B3E" w:rsidRDefault="00000000">
      <w:pPr>
        <w:ind w:firstLine="480"/>
      </w:pPr>
      <w:r>
        <w:rPr>
          <w:rFonts w:hint="eastAsia"/>
        </w:rPr>
        <w:t xml:space="preserve">1.4  </w:t>
      </w:r>
      <w:r>
        <w:rPr>
          <w:rFonts w:hint="eastAsia"/>
        </w:rPr>
        <w:t>在标靶架上任意悬挂一只乒乓球，启动后树莓派对前方视野中乒乓球进行识别并将乒乓球坐标数据发送给主控，主控控制云台跟踪乒乓球并在合适时机控制发射架发射橡皮筋击打乒乓球。</w:t>
      </w:r>
    </w:p>
    <w:p w14:paraId="66F3939B" w14:textId="77777777" w:rsidR="00167B3E" w:rsidRDefault="00167B3E">
      <w:pPr>
        <w:ind w:firstLine="480"/>
      </w:pPr>
    </w:p>
    <w:p w14:paraId="29728377" w14:textId="77777777" w:rsidR="00167B3E" w:rsidRDefault="00000000">
      <w:pPr>
        <w:ind w:firstLine="480"/>
      </w:pPr>
      <w:r>
        <w:rPr>
          <w:rFonts w:hint="eastAsia"/>
        </w:rPr>
        <w:t>发挥部分：</w:t>
      </w:r>
    </w:p>
    <w:p w14:paraId="292A4420" w14:textId="77777777" w:rsidR="00167B3E" w:rsidRDefault="00000000">
      <w:pPr>
        <w:ind w:firstLine="480"/>
      </w:pPr>
      <w:r>
        <w:rPr>
          <w:rFonts w:hint="eastAsia"/>
        </w:rPr>
        <w:t xml:space="preserve">2.1  </w:t>
      </w:r>
      <w:r>
        <w:rPr>
          <w:rFonts w:hint="eastAsia"/>
        </w:rPr>
        <w:t>在标靶架上任意悬挂四只乒乓球，启动后树莓派对前方视野中乒乓球进行识别并将四只乒乓球坐标数据发送给主控，主控控制云台按设定顺序依次跟踪乒乓球并在合适时机控制发射架依次发射橡皮筋击打乒乓球。</w:t>
      </w:r>
    </w:p>
    <w:p w14:paraId="55843593" w14:textId="77777777" w:rsidR="00167B3E" w:rsidRDefault="00000000">
      <w:pPr>
        <w:ind w:firstLine="480"/>
      </w:pPr>
      <w:r>
        <w:rPr>
          <w:rFonts w:hint="eastAsia"/>
        </w:rPr>
        <w:t xml:space="preserve">2.2  </w:t>
      </w:r>
      <w:r>
        <w:rPr>
          <w:rFonts w:hint="eastAsia"/>
        </w:rPr>
        <w:t>在标靶架上任意悬挂一只乒乓球，提起乒乓球</w:t>
      </w:r>
      <w:proofErr w:type="gramStart"/>
      <w:r>
        <w:rPr>
          <w:rFonts w:hint="eastAsia"/>
        </w:rPr>
        <w:t>至一边</w:t>
      </w:r>
      <w:proofErr w:type="gramEnd"/>
      <w:r>
        <w:rPr>
          <w:rFonts w:hint="eastAsia"/>
        </w:rPr>
        <w:t>后释放，启动后树莓派对前方视野中乒乓球进行识别并将乒乓球运动轨迹最低点坐标数据发送给主控，主控控制云台瞄准该坐标并接收树莓派发射指令控制发射架发射橡皮筋击打乒乓球。</w:t>
      </w:r>
    </w:p>
    <w:p w14:paraId="4C0819D9" w14:textId="77777777" w:rsidR="00167B3E" w:rsidRDefault="00167B3E">
      <w:pPr>
        <w:ind w:firstLine="480"/>
      </w:pPr>
    </w:p>
    <w:p w14:paraId="6DD484AD" w14:textId="77777777" w:rsidR="00167B3E" w:rsidRDefault="00000000">
      <w:pPr>
        <w:ind w:firstLine="480"/>
      </w:pPr>
      <w:r>
        <w:rPr>
          <w:rFonts w:hint="eastAsia"/>
        </w:rPr>
        <w:t>橡皮筋测试：</w:t>
      </w:r>
    </w:p>
    <w:p w14:paraId="0CF2E1CD" w14:textId="77777777" w:rsidR="00167B3E" w:rsidRDefault="00000000">
      <w:pPr>
        <w:ind w:firstLine="480"/>
      </w:pPr>
      <w:r>
        <w:rPr>
          <w:rFonts w:hint="eastAsia"/>
        </w:rPr>
        <w:t>3</w:t>
      </w:r>
      <w:r>
        <w:tab/>
      </w:r>
      <w:r>
        <w:rPr>
          <w:rFonts w:hint="eastAsia"/>
        </w:rPr>
        <w:t>在标靶架上任意悬挂乒乓球，使用不同橡皮筋进行重复瞄准射击，分别记录不同橡皮筋的命中次数。</w:t>
      </w:r>
    </w:p>
    <w:p w14:paraId="5CCD402D" w14:textId="77777777" w:rsidR="00167B3E" w:rsidRDefault="00167B3E">
      <w:pPr>
        <w:ind w:firstLine="480"/>
      </w:pPr>
    </w:p>
    <w:p w14:paraId="4923DBDC" w14:textId="77777777" w:rsidR="00167B3E" w:rsidRDefault="00167B3E">
      <w:pPr>
        <w:ind w:firstLine="480"/>
      </w:pPr>
    </w:p>
    <w:p w14:paraId="7FB654C5" w14:textId="77777777" w:rsidR="00167B3E" w:rsidRDefault="00167B3E">
      <w:pPr>
        <w:ind w:firstLine="480"/>
      </w:pPr>
    </w:p>
    <w:p w14:paraId="10DEFF35" w14:textId="77777777" w:rsidR="00167B3E" w:rsidRDefault="00167B3E">
      <w:pPr>
        <w:ind w:firstLine="480"/>
      </w:pPr>
    </w:p>
    <w:p w14:paraId="55F14E9F" w14:textId="77777777" w:rsidR="00167B3E" w:rsidRDefault="00167B3E">
      <w:pPr>
        <w:ind w:firstLine="480"/>
      </w:pPr>
    </w:p>
    <w:p w14:paraId="256216B6" w14:textId="77777777" w:rsidR="00167B3E" w:rsidRDefault="00167B3E">
      <w:pPr>
        <w:ind w:firstLine="480"/>
      </w:pPr>
    </w:p>
    <w:p w14:paraId="3F0DFBA4" w14:textId="77777777" w:rsidR="00167B3E" w:rsidRDefault="00167B3E">
      <w:pPr>
        <w:ind w:firstLine="480"/>
      </w:pPr>
    </w:p>
    <w:p w14:paraId="167B8CE9" w14:textId="77777777" w:rsidR="00167B3E" w:rsidRDefault="00167B3E">
      <w:pPr>
        <w:ind w:firstLine="480"/>
      </w:pPr>
    </w:p>
    <w:p w14:paraId="1CD98151" w14:textId="77777777" w:rsidR="00167B3E" w:rsidRDefault="00167B3E">
      <w:pPr>
        <w:ind w:firstLine="480"/>
      </w:pPr>
    </w:p>
    <w:p w14:paraId="5F42BC84" w14:textId="77777777" w:rsidR="00167B3E" w:rsidRDefault="00000000">
      <w:pPr>
        <w:pStyle w:val="4"/>
        <w:rPr>
          <w:rFonts w:cs="宋体"/>
          <w:color w:val="FF0000"/>
          <w:kern w:val="0"/>
          <w:sz w:val="30"/>
          <w:szCs w:val="30"/>
        </w:rPr>
      </w:pPr>
      <w:r>
        <w:rPr>
          <w:rFonts w:hint="eastAsia"/>
        </w:rPr>
        <w:lastRenderedPageBreak/>
        <w:t>附图</w:t>
      </w:r>
    </w:p>
    <w:p w14:paraId="1E4707B8" w14:textId="77777777" w:rsidR="00167B3E" w:rsidRDefault="00000000">
      <w:pPr>
        <w:pStyle w:val="af"/>
        <w:spacing w:before="97" w:after="97"/>
      </w:pPr>
      <w:r>
        <w:rPr>
          <w:noProof/>
        </w:rPr>
        <w:drawing>
          <wp:inline distT="0" distB="0" distL="0" distR="0" wp14:anchorId="4FFC7016" wp14:editId="2264CF64">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2">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14:paraId="25FFE9AC" w14:textId="77777777" w:rsidR="00167B3E" w:rsidRDefault="00000000">
      <w:pPr>
        <w:pStyle w:val="af"/>
        <w:spacing w:before="97" w:after="97"/>
      </w:pPr>
      <w:r>
        <w:rPr>
          <w:rFonts w:ascii="黑体" w:eastAsia="黑体" w:hAnsi="黑体" w:hint="eastAsia"/>
        </w:rPr>
        <w:t>附图</w:t>
      </w:r>
      <w:r>
        <w:t>1</w:t>
      </w:r>
      <w:r>
        <w:rPr>
          <w:rFonts w:hint="eastAsia"/>
        </w:rPr>
        <w:t xml:space="preserve">  </w:t>
      </w:r>
      <w:r>
        <w:rPr>
          <w:rFonts w:hint="eastAsia"/>
        </w:rPr>
        <w:t>橡皮筋发射台实物图</w:t>
      </w:r>
    </w:p>
    <w:p w14:paraId="65B43E6E" w14:textId="77777777" w:rsidR="00167B3E" w:rsidRDefault="00000000">
      <w:pPr>
        <w:pStyle w:val="af"/>
        <w:spacing w:before="97" w:after="97"/>
      </w:pPr>
      <w:r>
        <w:rPr>
          <w:rFonts w:hint="eastAsia"/>
        </w:rPr>
        <w:object w:dxaOrig="6890" w:dyaOrig="6545" w14:anchorId="1074E9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328.2pt" o:ole="">
            <v:imagedata r:id="rId33" o:title=""/>
          </v:shape>
          <o:OLEObject Type="Embed" ProgID="Visio.Drawing.15" ShapeID="_x0000_i1025" DrawAspect="Content" ObjectID="_1825702850" r:id="rId34"/>
        </w:object>
      </w:r>
    </w:p>
    <w:p w14:paraId="4ECBDEB9" w14:textId="77777777" w:rsidR="00167B3E" w:rsidRDefault="00000000">
      <w:pPr>
        <w:pStyle w:val="af"/>
        <w:spacing w:before="97" w:after="97"/>
      </w:pPr>
      <w:r>
        <w:rPr>
          <w:rFonts w:ascii="黑体" w:eastAsia="黑体" w:hAnsi="黑体" w:hint="eastAsia"/>
        </w:rPr>
        <w:t>附图</w:t>
      </w:r>
      <w:r>
        <w:t>2</w:t>
      </w:r>
      <w:r>
        <w:rPr>
          <w:rFonts w:hint="eastAsia"/>
        </w:rPr>
        <w:t xml:space="preserve">  </w:t>
      </w:r>
      <w:r>
        <w:rPr>
          <w:rFonts w:hint="eastAsia"/>
        </w:rPr>
        <w:t>主控程序总体流程图</w:t>
      </w:r>
    </w:p>
    <w:p w14:paraId="7E2C3419" w14:textId="77777777" w:rsidR="00167B3E" w:rsidRDefault="00167B3E">
      <w:pPr>
        <w:ind w:firstLineChars="0" w:firstLine="0"/>
      </w:pPr>
    </w:p>
    <w:sectPr w:rsidR="00167B3E">
      <w:headerReference w:type="default" r:id="rId35"/>
      <w:footerReference w:type="default" r:id="rId36"/>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4960F" w14:textId="77777777" w:rsidR="00AB0543" w:rsidRDefault="00AB0543">
      <w:pPr>
        <w:spacing w:line="240" w:lineRule="auto"/>
        <w:ind w:firstLine="480"/>
      </w:pPr>
      <w:r>
        <w:separator/>
      </w:r>
    </w:p>
  </w:endnote>
  <w:endnote w:type="continuationSeparator" w:id="0">
    <w:p w14:paraId="73AF3EF4" w14:textId="77777777" w:rsidR="00AB0543" w:rsidRDefault="00AB054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A0D2205-1C97-4604-9212-7A10E4917EED}"/>
  </w:font>
  <w:font w:name="宋体">
    <w:altName w:val="SimSun"/>
    <w:panose1 w:val="02010600030101010101"/>
    <w:charset w:val="86"/>
    <w:family w:val="auto"/>
    <w:pitch w:val="variable"/>
    <w:sig w:usb0="00000203" w:usb1="288F0000" w:usb2="00000016" w:usb3="00000000" w:csb0="00040001" w:csb1="00000000"/>
    <w:embedRegular r:id="rId2" w:subsetted="1" w:fontKey="{EA1F68C3-7308-4017-878E-F1FE7E90C3C1}"/>
    <w:embedBold r:id="rId3" w:subsetted="1" w:fontKey="{6929A66E-901E-4474-95C6-43847EFAB001}"/>
  </w:font>
  <w:font w:name="Cambria">
    <w:panose1 w:val="02040503050406030204"/>
    <w:charset w:val="00"/>
    <w:family w:val="roman"/>
    <w:pitch w:val="variable"/>
    <w:sig w:usb0="E00006FF" w:usb1="420024FF" w:usb2="02000000" w:usb3="00000000" w:csb0="0000019F" w:csb1="00000000"/>
  </w:font>
  <w:font w:name="方正小标宋简体">
    <w:altName w:val="FZShuTi"/>
    <w:charset w:val="86"/>
    <w:family w:val="auto"/>
    <w:pitch w:val="default"/>
    <w:sig w:usb0="800002BF" w:usb1="184F6C78" w:usb2="00000012" w:usb3="00000000" w:csb0="00040001" w:csb1="00000000"/>
    <w:embedRegular r:id="rId4" w:subsetted="1" w:fontKey="{C2B91413-7D15-4222-B2DD-FAAAA623037C}"/>
  </w:font>
  <w:font w:name="方正大标宋简体">
    <w:altName w:val="微软雅黑"/>
    <w:charset w:val="86"/>
    <w:family w:val="auto"/>
    <w:pitch w:val="default"/>
    <w:sig w:usb0="800002BF" w:usb1="184F6C78" w:usb2="00000012"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BDE57FFE-F1C2-4B2B-8224-1AB8418A72AC}"/>
    <w:embedItalic r:id="rId6" w:fontKey="{934B8A61-6FB4-4112-A228-9DBB998F465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3B1EC" w14:textId="77777777" w:rsidR="00842FCF" w:rsidRDefault="00842FC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49C39" w14:textId="77777777" w:rsidR="00167B3E" w:rsidRDefault="00167B3E">
    <w:pPr>
      <w:pStyle w:val="a6"/>
      <w:spacing w:line="240" w:lineRule="auto"/>
      <w:ind w:firstLine="360"/>
      <w:jc w:val="center"/>
    </w:pPr>
  </w:p>
  <w:p w14:paraId="7EBA0634" w14:textId="77777777" w:rsidR="00167B3E" w:rsidRDefault="00167B3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00C12" w14:textId="77777777" w:rsidR="00842FCF" w:rsidRDefault="00842FC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D6C5F" w14:textId="77777777" w:rsidR="00167B3E" w:rsidRDefault="00000000">
    <w:pPr>
      <w:pStyle w:val="a6"/>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14:paraId="7F534F6D" w14:textId="77777777" w:rsidR="00167B3E" w:rsidRDefault="00167B3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33C70" w14:textId="77777777" w:rsidR="00AB0543" w:rsidRDefault="00AB0543">
      <w:pPr>
        <w:spacing w:line="240" w:lineRule="auto"/>
        <w:ind w:firstLine="480"/>
      </w:pPr>
      <w:r>
        <w:separator/>
      </w:r>
    </w:p>
  </w:footnote>
  <w:footnote w:type="continuationSeparator" w:id="0">
    <w:p w14:paraId="79AFD3FC" w14:textId="77777777" w:rsidR="00AB0543" w:rsidRDefault="00AB054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9C2B3" w14:textId="77777777" w:rsidR="00842FCF" w:rsidRDefault="00842FCF">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00A99" w14:textId="77777777" w:rsidR="00167B3E" w:rsidRDefault="00167B3E">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1D1E2" w14:textId="77777777" w:rsidR="00842FCF" w:rsidRDefault="00842FCF">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CD09B" w14:textId="77777777" w:rsidR="00167B3E" w:rsidRDefault="00167B3E">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06088599">
    <w:abstractNumId w:val="0"/>
  </w:num>
  <w:num w:numId="2" w16cid:durableId="1663777788">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0A71"/>
    <w:rsid w:val="006E5503"/>
    <w:rsid w:val="006F1338"/>
    <w:rsid w:val="006F34E1"/>
    <w:rsid w:val="006F60E5"/>
    <w:rsid w:val="006F7632"/>
    <w:rsid w:val="00702E74"/>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535BF"/>
    <w:rsid w:val="0085428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674FF87"/>
  <w15:docId w15:val="{FFE8C6C7-5C7C-4B8A-904C-50C8570E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496B"/>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Balloon Text"/>
    <w:basedOn w:val="a"/>
    <w:link w:val="a5"/>
    <w:uiPriority w:val="99"/>
    <w:semiHidden/>
    <w:qFormat/>
    <w:rPr>
      <w:sz w:val="18"/>
      <w:szCs w:val="18"/>
    </w:rPr>
  </w:style>
  <w:style w:type="paragraph" w:styleId="a6">
    <w:name w:val="footer"/>
    <w:basedOn w:val="a"/>
    <w:link w:val="a7"/>
    <w:uiPriority w:val="99"/>
    <w:qFormat/>
    <w:pPr>
      <w:tabs>
        <w:tab w:val="center" w:pos="4153"/>
        <w:tab w:val="right" w:pos="8306"/>
      </w:tabs>
      <w:jc w:val="left"/>
    </w:pPr>
    <w:rPr>
      <w:sz w:val="18"/>
      <w:szCs w:val="18"/>
    </w:rPr>
  </w:style>
  <w:style w:type="paragraph" w:styleId="a8">
    <w:name w:val="header"/>
    <w:basedOn w:val="a"/>
    <w:link w:val="a9"/>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a">
    <w:name w:val="Title"/>
    <w:basedOn w:val="a"/>
    <w:next w:val="a"/>
    <w:link w:val="ab"/>
    <w:qFormat/>
    <w:locked/>
    <w:pPr>
      <w:ind w:firstLineChars="0" w:firstLine="0"/>
      <w:jc w:val="center"/>
      <w:outlineLvl w:val="0"/>
    </w:pPr>
    <w:rPr>
      <w:rFonts w:ascii="方正小标宋简体" w:eastAsia="黑体" w:hAnsi="方正小标宋简体"/>
      <w:sz w:val="32"/>
      <w:szCs w:val="32"/>
    </w:rPr>
  </w:style>
  <w:style w:type="table" w:styleId="ac">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locked/>
    <w:rPr>
      <w:rFonts w:ascii="方正小标宋简体" w:eastAsia="方正小标宋简体" w:hAnsi="宋体" w:cs="宋体"/>
      <w:kern w:val="40"/>
      <w:sz w:val="48"/>
      <w:szCs w:val="48"/>
    </w:rPr>
  </w:style>
  <w:style w:type="character" w:styleId="ae">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9">
    <w:name w:val="页眉 字符"/>
    <w:link w:val="a8"/>
    <w:uiPriority w:val="99"/>
    <w:semiHidden/>
    <w:qFormat/>
    <w:locked/>
    <w:rPr>
      <w:rFonts w:ascii="Times New Roman" w:eastAsia="宋体" w:hAnsi="Times New Roman" w:cs="Times New Roman"/>
      <w:sz w:val="18"/>
      <w:szCs w:val="18"/>
    </w:rPr>
  </w:style>
  <w:style w:type="character" w:customStyle="1" w:styleId="a7">
    <w:name w:val="页脚 字符"/>
    <w:link w:val="a6"/>
    <w:uiPriority w:val="99"/>
    <w:qFormat/>
    <w:locked/>
    <w:rPr>
      <w:rFonts w:ascii="Times New Roman" w:eastAsia="宋体" w:hAnsi="Times New Roman" w:cs="Times New Roman"/>
      <w:sz w:val="18"/>
      <w:szCs w:val="18"/>
    </w:rPr>
  </w:style>
  <w:style w:type="character" w:customStyle="1" w:styleId="a5">
    <w:name w:val="批注框文本 字符"/>
    <w:link w:val="a4"/>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b">
    <w:name w:val="标题 字符"/>
    <w:link w:val="aa"/>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
    <w:name w:val="图"/>
    <w:basedOn w:val="a"/>
    <w:link w:val="af0"/>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0">
    <w:name w:val="图 字符"/>
    <w:link w:val="af"/>
    <w:rPr>
      <w:rFonts w:ascii="Times New Roman" w:hAnsi="Times New Roman"/>
      <w:kern w:val="2"/>
      <w:sz w:val="21"/>
      <w:szCs w:val="32"/>
    </w:rPr>
  </w:style>
  <w:style w:type="character" w:customStyle="1" w:styleId="MTEquationSection">
    <w:name w:val="MTEquationSection"/>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rPr>
      <w:rFonts w:ascii="Times New Roman" w:hAnsi="Times New Roman"/>
      <w:kern w:val="2"/>
      <w:sz w:val="24"/>
      <w:szCs w:val="21"/>
    </w:rPr>
  </w:style>
  <w:style w:type="paragraph" w:customStyle="1" w:styleId="af1">
    <w:name w:val="公式"/>
    <w:basedOn w:val="MTDisplayEquation"/>
    <w:link w:val="af2"/>
    <w:qFormat/>
    <w:pPr>
      <w:spacing w:beforeLines="20" w:before="20" w:afterLines="20" w:after="20" w:line="240" w:lineRule="auto"/>
      <w:ind w:firstLine="200"/>
    </w:pPr>
  </w:style>
  <w:style w:type="character" w:customStyle="1" w:styleId="af2">
    <w:name w:val="公式 字符"/>
    <w:link w:val="af1"/>
    <w:rPr>
      <w:rFonts w:ascii="Times New Roman" w:hAnsi="Times New Roman"/>
      <w:kern w:val="2"/>
      <w:sz w:val="24"/>
      <w:szCs w:val="21"/>
    </w:rPr>
  </w:style>
  <w:style w:type="paragraph" w:customStyle="1" w:styleId="af3">
    <w:name w:val="表格内容"/>
    <w:basedOn w:val="af"/>
    <w:link w:val="af4"/>
    <w:qFormat/>
    <w:pPr>
      <w:spacing w:before="97" w:after="97"/>
    </w:pPr>
  </w:style>
  <w:style w:type="paragraph" w:customStyle="1" w:styleId="af5">
    <w:name w:val="表格标题"/>
    <w:basedOn w:val="af"/>
    <w:link w:val="af6"/>
    <w:qFormat/>
    <w:pPr>
      <w:spacing w:beforeLines="100" w:before="100"/>
    </w:pPr>
  </w:style>
  <w:style w:type="character" w:customStyle="1" w:styleId="af4">
    <w:name w:val="表格内容 字符"/>
    <w:link w:val="af3"/>
    <w:rPr>
      <w:rFonts w:ascii="Times New Roman" w:hAnsi="Times New Roman"/>
      <w:kern w:val="2"/>
      <w:sz w:val="21"/>
      <w:szCs w:val="32"/>
    </w:rPr>
  </w:style>
  <w:style w:type="character" w:customStyle="1" w:styleId="40">
    <w:name w:val="标题 4 字符"/>
    <w:link w:val="4"/>
    <w:rPr>
      <w:rFonts w:ascii="黑体" w:eastAsia="黑体" w:hAnsi="黑体"/>
      <w:bCs/>
      <w:kern w:val="2"/>
      <w:sz w:val="28"/>
      <w:szCs w:val="28"/>
    </w:rPr>
  </w:style>
  <w:style w:type="character" w:customStyle="1" w:styleId="af6">
    <w:name w:val="表格标题 字符"/>
    <w:link w:val="af5"/>
    <w:rPr>
      <w:rFonts w:ascii="Times New Roman" w:hAnsi="Times New Roman"/>
      <w:kern w:val="2"/>
      <w:sz w:val="21"/>
      <w:szCs w:val="32"/>
    </w:rPr>
  </w:style>
  <w:style w:type="character" w:customStyle="1" w:styleId="50">
    <w:name w:val="标题 5 字符"/>
    <w:basedOn w:val="a0"/>
    <w:link w:val="5"/>
    <w:semiHidden/>
    <w:rPr>
      <w:rFonts w:ascii="Times New Roman" w:hAnsi="Times New Roman"/>
      <w:b/>
      <w:bCs/>
      <w:kern w:val="2"/>
      <w:sz w:val="28"/>
      <w:szCs w:val="28"/>
    </w:rPr>
  </w:style>
  <w:style w:type="character" w:customStyle="1" w:styleId="60">
    <w:name w:val="标题 6 字符"/>
    <w:basedOn w:val="a0"/>
    <w:link w:val="6"/>
    <w:semiHidden/>
    <w:rPr>
      <w:rFonts w:asciiTheme="majorHAnsi" w:eastAsiaTheme="majorEastAsia" w:hAnsiTheme="majorHAnsi" w:cstheme="majorBidi"/>
      <w:b/>
      <w:bCs/>
      <w:kern w:val="2"/>
      <w:sz w:val="24"/>
      <w:szCs w:val="24"/>
    </w:rPr>
  </w:style>
  <w:style w:type="character" w:customStyle="1" w:styleId="70">
    <w:name w:val="标题 7 字符"/>
    <w:basedOn w:val="a0"/>
    <w:link w:val="7"/>
    <w:semiHidden/>
    <w:rPr>
      <w:rFonts w:ascii="Times New Roman" w:hAnsi="Times New Roman"/>
      <w:b/>
      <w:bCs/>
      <w:kern w:val="2"/>
      <w:sz w:val="24"/>
      <w:szCs w:val="24"/>
    </w:rPr>
  </w:style>
  <w:style w:type="character" w:customStyle="1" w:styleId="80">
    <w:name w:val="标题 8 字符"/>
    <w:basedOn w:val="a0"/>
    <w:link w:val="8"/>
    <w:semiHidden/>
    <w:rPr>
      <w:rFonts w:asciiTheme="majorHAnsi" w:eastAsiaTheme="majorEastAsia" w:hAnsiTheme="majorHAnsi" w:cstheme="majorBidi"/>
      <w:kern w:val="2"/>
      <w:sz w:val="24"/>
      <w:szCs w:val="24"/>
    </w:rPr>
  </w:style>
  <w:style w:type="character" w:customStyle="1" w:styleId="90">
    <w:name w:val="标题 9 字符"/>
    <w:basedOn w:val="a0"/>
    <w:link w:val="9"/>
    <w:semiHidden/>
    <w:rPr>
      <w:rFonts w:asciiTheme="majorHAnsi" w:eastAsiaTheme="majorEastAsia" w:hAnsiTheme="majorHAnsi" w:cstheme="majorBidi"/>
      <w:kern w:val="2"/>
      <w:sz w:val="21"/>
      <w:szCs w:val="21"/>
    </w:rPr>
  </w:style>
  <w:style w:type="character" w:styleId="af7">
    <w:name w:val="Placeholder Text"/>
    <w:basedOn w:val="a0"/>
    <w:uiPriority w:val="99"/>
    <w:unhideWhenUsed/>
    <w:rPr>
      <w:color w:val="666666"/>
    </w:rPr>
  </w:style>
  <w:style w:type="paragraph" w:styleId="af8">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rsid w:val="007D38A1"/>
  </w:style>
  <w:style w:type="paragraph" w:styleId="af9">
    <w:name w:val="Normal (Web)"/>
    <w:basedOn w:val="a"/>
    <w:uiPriority w:val="99"/>
    <w:semiHidden/>
    <w:unhideWhenUsed/>
    <w:rsid w:val="002610AF"/>
    <w:rPr>
      <w:szCs w:val="24"/>
    </w:rPr>
  </w:style>
  <w:style w:type="paragraph" w:styleId="afa">
    <w:name w:val="Date"/>
    <w:basedOn w:val="a"/>
    <w:next w:val="a"/>
    <w:link w:val="afb"/>
    <w:uiPriority w:val="99"/>
    <w:semiHidden/>
    <w:unhideWhenUsed/>
    <w:rsid w:val="007546B1"/>
    <w:pPr>
      <w:ind w:leftChars="2500" w:left="100"/>
    </w:pPr>
  </w:style>
  <w:style w:type="character" w:customStyle="1" w:styleId="afb">
    <w:name w:val="日期 字符"/>
    <w:basedOn w:val="a0"/>
    <w:link w:val="afa"/>
    <w:uiPriority w:val="99"/>
    <w:semiHidden/>
    <w:rsid w:val="007546B1"/>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package" Target="embeddings/Microsoft_Visio___2.vsdx"/><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24</Pages>
  <Words>1797</Words>
  <Characters>10246</Characters>
  <Application>Microsoft Office Word</Application>
  <DocSecurity>0</DocSecurity>
  <Lines>85</Lines>
  <Paragraphs>24</Paragraphs>
  <ScaleCrop>false</ScaleCrop>
  <Company/>
  <LinksUpToDate>false</LinksUpToDate>
  <CharactersWithSpaces>12019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丁宁 刘</dc:creator>
  <cp:lastModifiedBy>Pickaxe Hit</cp:lastModifiedBy>
  <cp:revision>40</cp:revision>
  <cp:lastPrinted>2017-07-24T14:09:00Z</cp:lastPrinted>
  <dcterms:created xsi:type="dcterms:W3CDTF">2024-10-11T09:12:00Z</dcterms:created>
  <dcterms:modified xsi:type="dcterms:W3CDTF">2025-11-26T14:54:00Z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